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B56" w:rsidRPr="009A0B56" w:rsidRDefault="009A0B56" w:rsidP="009A0B56">
      <w:pPr>
        <w:pStyle w:val="a7"/>
        <w:jc w:val="center"/>
        <w:rPr>
          <w:b/>
          <w:bCs/>
          <w:caps/>
        </w:rPr>
      </w:pPr>
      <w:r w:rsidRPr="009A0B56">
        <w:rPr>
          <w:b/>
          <w:bCs/>
          <w:caps/>
        </w:rPr>
        <w:t>курс лекций</w:t>
      </w:r>
    </w:p>
    <w:p w:rsidR="009A0B56" w:rsidRPr="009A0B56" w:rsidRDefault="009A0B56" w:rsidP="009A0B56">
      <w:pPr>
        <w:jc w:val="center"/>
        <w:rPr>
          <w:b/>
          <w:bCs/>
          <w:sz w:val="24"/>
          <w:szCs w:val="24"/>
        </w:rPr>
      </w:pPr>
      <w:r w:rsidRPr="009A0B56">
        <w:rPr>
          <w:b/>
          <w:bCs/>
          <w:sz w:val="24"/>
          <w:szCs w:val="24"/>
        </w:rPr>
        <w:t xml:space="preserve">ДЛЯ СТУДЕНТОВ НАПРАВЛЕНИЯ ПОДГОТОВКИ </w:t>
      </w:r>
    </w:p>
    <w:p w:rsidR="009A0B56" w:rsidRPr="009A0B56" w:rsidRDefault="009A0B56" w:rsidP="009A0B56">
      <w:pPr>
        <w:jc w:val="center"/>
        <w:rPr>
          <w:b/>
          <w:bCs/>
          <w:sz w:val="24"/>
          <w:szCs w:val="24"/>
        </w:rPr>
      </w:pPr>
      <w:r w:rsidRPr="009A0B56">
        <w:rPr>
          <w:b/>
          <w:bCs/>
          <w:sz w:val="24"/>
          <w:szCs w:val="24"/>
        </w:rPr>
        <w:t>«ГОСУДАРСТВЕННОЕ И МУНИЦИПАЛЬНОЕ УПРАВЛЕНИЕ»</w:t>
      </w:r>
    </w:p>
    <w:p w:rsidR="009A0B56" w:rsidRPr="009A0B56" w:rsidRDefault="009A0B56" w:rsidP="009A0B56">
      <w:pPr>
        <w:jc w:val="center"/>
        <w:rPr>
          <w:b/>
          <w:bCs/>
          <w:sz w:val="24"/>
          <w:szCs w:val="24"/>
        </w:rPr>
      </w:pPr>
    </w:p>
    <w:p w:rsidR="009A0B56" w:rsidRPr="009A0B56" w:rsidRDefault="009A0B56" w:rsidP="009A0B56">
      <w:pPr>
        <w:jc w:val="center"/>
        <w:rPr>
          <w:b/>
          <w:caps/>
          <w:sz w:val="24"/>
          <w:szCs w:val="24"/>
        </w:rPr>
      </w:pPr>
      <w:r>
        <w:rPr>
          <w:b/>
          <w:bCs/>
          <w:caps/>
          <w:sz w:val="24"/>
          <w:szCs w:val="24"/>
        </w:rPr>
        <w:t>Лекция №</w:t>
      </w:r>
      <w:r w:rsidR="000D4380">
        <w:rPr>
          <w:b/>
          <w:bCs/>
          <w:caps/>
          <w:sz w:val="24"/>
          <w:szCs w:val="24"/>
        </w:rPr>
        <w:t>6</w:t>
      </w:r>
      <w:r w:rsidRPr="009A0B56">
        <w:rPr>
          <w:b/>
          <w:bCs/>
          <w:caps/>
          <w:sz w:val="24"/>
          <w:szCs w:val="24"/>
        </w:rPr>
        <w:t>.</w:t>
      </w:r>
      <w:r w:rsidRPr="009A0B56">
        <w:rPr>
          <w:b/>
          <w:caps/>
          <w:sz w:val="24"/>
          <w:szCs w:val="24"/>
        </w:rPr>
        <w:t xml:space="preserve"> </w:t>
      </w:r>
      <w:r w:rsidR="005641A6" w:rsidRPr="005641A6">
        <w:rPr>
          <w:b/>
          <w:sz w:val="24"/>
          <w:szCs w:val="24"/>
        </w:rPr>
        <w:t>ВИДЫ ОРГАНИЗАЦИОННО-РАСПОРЯДИТЕЛЬНОЙ ДОКУМЕНТАЦИИ</w:t>
      </w:r>
      <w:r w:rsidR="005641A6">
        <w:rPr>
          <w:b/>
          <w:sz w:val="24"/>
          <w:szCs w:val="24"/>
        </w:rPr>
        <w:t xml:space="preserve"> </w:t>
      </w:r>
      <w:r>
        <w:rPr>
          <w:b/>
          <w:caps/>
          <w:sz w:val="24"/>
          <w:szCs w:val="24"/>
        </w:rPr>
        <w:t>(1</w:t>
      </w:r>
      <w:r w:rsidR="003E1689">
        <w:rPr>
          <w:b/>
          <w:caps/>
          <w:sz w:val="24"/>
          <w:szCs w:val="24"/>
        </w:rPr>
        <w:t>4</w:t>
      </w:r>
      <w:r w:rsidRPr="009A0B56">
        <w:rPr>
          <w:b/>
          <w:caps/>
          <w:sz w:val="24"/>
          <w:szCs w:val="24"/>
        </w:rPr>
        <w:t xml:space="preserve"> </w:t>
      </w:r>
      <w:r w:rsidRPr="009A0B56">
        <w:rPr>
          <w:b/>
          <w:sz w:val="24"/>
          <w:szCs w:val="24"/>
        </w:rPr>
        <w:t>с</w:t>
      </w:r>
      <w:r w:rsidRPr="009A0B56">
        <w:rPr>
          <w:b/>
          <w:caps/>
          <w:sz w:val="24"/>
          <w:szCs w:val="24"/>
        </w:rPr>
        <w:t>.)</w:t>
      </w:r>
    </w:p>
    <w:p w:rsidR="009A0B56" w:rsidRPr="009A0B56" w:rsidRDefault="009A0B56" w:rsidP="009A0B56">
      <w:pPr>
        <w:jc w:val="center"/>
        <w:rPr>
          <w:b/>
          <w:caps/>
          <w:sz w:val="24"/>
          <w:szCs w:val="24"/>
        </w:rPr>
      </w:pPr>
    </w:p>
    <w:p w:rsidR="009A0B56" w:rsidRPr="009A0B56" w:rsidRDefault="009A0B56" w:rsidP="009A0B56">
      <w:pPr>
        <w:jc w:val="center"/>
        <w:rPr>
          <w:b/>
          <w:sz w:val="24"/>
          <w:szCs w:val="24"/>
        </w:rPr>
      </w:pPr>
      <w:r w:rsidRPr="009A0B56">
        <w:rPr>
          <w:b/>
          <w:sz w:val="24"/>
          <w:szCs w:val="24"/>
        </w:rPr>
        <w:t>План</w:t>
      </w:r>
    </w:p>
    <w:p w:rsidR="009A0B56" w:rsidRPr="009A0B56" w:rsidRDefault="009A0B56" w:rsidP="009A0B56">
      <w:pPr>
        <w:rPr>
          <w:b/>
          <w:sz w:val="24"/>
          <w:szCs w:val="24"/>
        </w:rPr>
      </w:pPr>
      <w:r w:rsidRPr="009A0B56">
        <w:rPr>
          <w:b/>
          <w:bCs/>
          <w:sz w:val="24"/>
          <w:szCs w:val="24"/>
        </w:rPr>
        <w:t>1.</w:t>
      </w:r>
      <w:r w:rsidRPr="009A0B56">
        <w:rPr>
          <w:b/>
          <w:sz w:val="24"/>
          <w:szCs w:val="24"/>
        </w:rPr>
        <w:t xml:space="preserve"> </w:t>
      </w:r>
      <w:r w:rsidR="005641A6" w:rsidRPr="00BD6393">
        <w:rPr>
          <w:b/>
          <w:color w:val="000000"/>
          <w:sz w:val="24"/>
          <w:szCs w:val="24"/>
        </w:rPr>
        <w:t>Организационно-правовые документы</w:t>
      </w:r>
      <w:r w:rsidRPr="009A0B56">
        <w:rPr>
          <w:b/>
          <w:sz w:val="24"/>
          <w:szCs w:val="24"/>
        </w:rPr>
        <w:t>.</w:t>
      </w:r>
    </w:p>
    <w:p w:rsidR="009A0B56" w:rsidRPr="009A0B56" w:rsidRDefault="009A0B56" w:rsidP="009A0B56">
      <w:pPr>
        <w:rPr>
          <w:b/>
          <w:sz w:val="24"/>
          <w:szCs w:val="24"/>
        </w:rPr>
      </w:pPr>
      <w:r w:rsidRPr="009A0B56">
        <w:rPr>
          <w:b/>
          <w:sz w:val="24"/>
          <w:szCs w:val="24"/>
        </w:rPr>
        <w:t xml:space="preserve">2. </w:t>
      </w:r>
      <w:r w:rsidR="00635304" w:rsidRPr="00635304">
        <w:rPr>
          <w:b/>
          <w:color w:val="000000"/>
          <w:sz w:val="24"/>
          <w:szCs w:val="24"/>
        </w:rPr>
        <w:t>Распорядительные документы</w:t>
      </w:r>
      <w:r w:rsidRPr="009A0B56">
        <w:rPr>
          <w:b/>
          <w:sz w:val="24"/>
          <w:szCs w:val="24"/>
        </w:rPr>
        <w:t>.</w:t>
      </w:r>
    </w:p>
    <w:p w:rsidR="009A0B56" w:rsidRPr="009A0B56" w:rsidRDefault="009A0B56" w:rsidP="009A0B56">
      <w:pPr>
        <w:shd w:val="clear" w:color="auto" w:fill="FFFFFF"/>
        <w:autoSpaceDE w:val="0"/>
        <w:autoSpaceDN w:val="0"/>
        <w:adjustRightInd w:val="0"/>
        <w:rPr>
          <w:b/>
          <w:sz w:val="24"/>
          <w:szCs w:val="24"/>
        </w:rPr>
      </w:pPr>
      <w:r w:rsidRPr="009A0B56">
        <w:rPr>
          <w:b/>
          <w:sz w:val="24"/>
          <w:szCs w:val="24"/>
        </w:rPr>
        <w:t xml:space="preserve">3. </w:t>
      </w:r>
      <w:r w:rsidR="00075631" w:rsidRPr="00075631">
        <w:rPr>
          <w:b/>
          <w:color w:val="000000"/>
          <w:sz w:val="24"/>
          <w:szCs w:val="24"/>
        </w:rPr>
        <w:t>Информационно-справочная документация</w:t>
      </w:r>
      <w:r w:rsidRPr="009A0B56">
        <w:rPr>
          <w:b/>
          <w:sz w:val="24"/>
          <w:szCs w:val="24"/>
        </w:rPr>
        <w:t>.</w:t>
      </w:r>
    </w:p>
    <w:p w:rsidR="003F5B7D" w:rsidRPr="00B77D5D" w:rsidRDefault="003F5B7D" w:rsidP="003F5B7D">
      <w:pPr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4</w:t>
      </w:r>
      <w:r w:rsidRPr="00B77D5D">
        <w:rPr>
          <w:b/>
          <w:color w:val="000000"/>
          <w:sz w:val="24"/>
          <w:szCs w:val="24"/>
        </w:rPr>
        <w:t>. Электронный документ</w:t>
      </w:r>
      <w:r>
        <w:rPr>
          <w:b/>
          <w:color w:val="000000"/>
          <w:sz w:val="24"/>
          <w:szCs w:val="24"/>
        </w:rPr>
        <w:t>.</w:t>
      </w:r>
    </w:p>
    <w:p w:rsidR="009A0B56" w:rsidRPr="009A0B56" w:rsidRDefault="009A0B56" w:rsidP="009A0B56">
      <w:pPr>
        <w:ind w:firstLine="0"/>
        <w:rPr>
          <w:color w:val="000000"/>
          <w:sz w:val="24"/>
          <w:szCs w:val="24"/>
        </w:rPr>
      </w:pPr>
    </w:p>
    <w:p w:rsidR="00E03C35" w:rsidRPr="00BD6393" w:rsidRDefault="00E03C35" w:rsidP="00D312FA">
      <w:pPr>
        <w:rPr>
          <w:b/>
          <w:sz w:val="24"/>
          <w:szCs w:val="24"/>
        </w:rPr>
      </w:pPr>
      <w:r w:rsidRPr="00BD6393">
        <w:rPr>
          <w:b/>
          <w:color w:val="000000"/>
          <w:sz w:val="24"/>
          <w:szCs w:val="24"/>
        </w:rPr>
        <w:t>1. Организационно-правовые документы</w:t>
      </w:r>
    </w:p>
    <w:p w:rsidR="00E03C35" w:rsidRPr="009A0B56" w:rsidRDefault="00E03C35" w:rsidP="00D312FA">
      <w:pPr>
        <w:rPr>
          <w:sz w:val="24"/>
          <w:szCs w:val="24"/>
        </w:rPr>
      </w:pPr>
      <w:r w:rsidRPr="009A0B56">
        <w:rPr>
          <w:color w:val="000000"/>
          <w:sz w:val="24"/>
          <w:szCs w:val="24"/>
        </w:rPr>
        <w:t>Организационно-правовые документы определяют ста</w:t>
      </w:r>
      <w:r w:rsidRPr="009A0B56">
        <w:rPr>
          <w:color w:val="000000"/>
          <w:sz w:val="24"/>
          <w:szCs w:val="24"/>
        </w:rPr>
        <w:softHyphen/>
        <w:t>тус предприятий, порядок их работы. Они являются осно</w:t>
      </w:r>
      <w:r w:rsidRPr="009A0B56">
        <w:rPr>
          <w:color w:val="000000"/>
          <w:sz w:val="24"/>
          <w:szCs w:val="24"/>
        </w:rPr>
        <w:softHyphen/>
        <w:t>вополагающими в деятельности любого предприятия и об</w:t>
      </w:r>
      <w:r w:rsidRPr="009A0B56">
        <w:rPr>
          <w:color w:val="000000"/>
          <w:sz w:val="24"/>
          <w:szCs w:val="24"/>
        </w:rPr>
        <w:softHyphen/>
        <w:t>ладают высшей юридической силой.</w:t>
      </w:r>
    </w:p>
    <w:p w:rsidR="00E03C35" w:rsidRPr="00DD4C17" w:rsidRDefault="00E03C35" w:rsidP="00D312FA">
      <w:pPr>
        <w:rPr>
          <w:sz w:val="24"/>
          <w:szCs w:val="24"/>
        </w:rPr>
      </w:pPr>
      <w:r w:rsidRPr="009A0B56">
        <w:rPr>
          <w:color w:val="000000"/>
          <w:sz w:val="24"/>
          <w:szCs w:val="24"/>
        </w:rPr>
        <w:t>Одна из основных управленческих функций, реализу</w:t>
      </w:r>
      <w:r w:rsidRPr="009A0B56">
        <w:rPr>
          <w:color w:val="000000"/>
          <w:sz w:val="24"/>
          <w:szCs w:val="24"/>
        </w:rPr>
        <w:softHyphen/>
        <w:t>емых в деятельности организаций, предприятий, фирм, — функция формирования системы и</w:t>
      </w:r>
      <w:r w:rsidRPr="00DD4C17">
        <w:rPr>
          <w:color w:val="000000"/>
          <w:sz w:val="24"/>
          <w:szCs w:val="24"/>
        </w:rPr>
        <w:t xml:space="preserve"> процессов управления, которая включает:</w:t>
      </w:r>
    </w:p>
    <w:p w:rsidR="00E03C35" w:rsidRPr="00DD4C17" w:rsidRDefault="00E03C35" w:rsidP="00F7794B">
      <w:pPr>
        <w:tabs>
          <w:tab w:val="left" w:pos="993"/>
        </w:tabs>
        <w:rPr>
          <w:sz w:val="24"/>
          <w:szCs w:val="24"/>
        </w:rPr>
      </w:pPr>
      <w:r w:rsidRPr="00DD4C17">
        <w:rPr>
          <w:color w:val="000000"/>
          <w:sz w:val="24"/>
          <w:szCs w:val="24"/>
        </w:rPr>
        <w:t>•</w:t>
      </w:r>
      <w:r w:rsidRPr="00DD4C17">
        <w:rPr>
          <w:color w:val="000000"/>
          <w:sz w:val="24"/>
          <w:szCs w:val="24"/>
        </w:rPr>
        <w:tab/>
        <w:t>создание организации, в том числе выбор ее организа</w:t>
      </w:r>
      <w:r w:rsidRPr="00DD4C17">
        <w:rPr>
          <w:color w:val="000000"/>
          <w:sz w:val="24"/>
          <w:szCs w:val="24"/>
        </w:rPr>
        <w:softHyphen/>
        <w:t>ционно-правовой формы; установление ее структуры;</w:t>
      </w:r>
    </w:p>
    <w:p w:rsidR="00E03C35" w:rsidRPr="00DD4C17" w:rsidRDefault="00E03C35" w:rsidP="00F7794B">
      <w:pPr>
        <w:tabs>
          <w:tab w:val="left" w:pos="993"/>
        </w:tabs>
        <w:rPr>
          <w:sz w:val="24"/>
          <w:szCs w:val="24"/>
        </w:rPr>
      </w:pPr>
      <w:r w:rsidRPr="00DD4C17">
        <w:rPr>
          <w:color w:val="000000"/>
          <w:sz w:val="24"/>
          <w:szCs w:val="24"/>
        </w:rPr>
        <w:t>•</w:t>
      </w:r>
      <w:r w:rsidRPr="00DD4C17">
        <w:rPr>
          <w:color w:val="000000"/>
          <w:sz w:val="24"/>
          <w:szCs w:val="24"/>
        </w:rPr>
        <w:tab/>
        <w:t>определение штатной численности и состава (номенкла</w:t>
      </w:r>
      <w:r w:rsidRPr="00DD4C17">
        <w:rPr>
          <w:color w:val="000000"/>
          <w:sz w:val="24"/>
          <w:szCs w:val="24"/>
        </w:rPr>
        <w:softHyphen/>
        <w:t>туры) должностей — руководителей, специалистов, тех</w:t>
      </w:r>
      <w:r w:rsidRPr="00DD4C17">
        <w:rPr>
          <w:color w:val="000000"/>
          <w:sz w:val="24"/>
          <w:szCs w:val="24"/>
        </w:rPr>
        <w:softHyphen/>
        <w:t>нических исполнителей;</w:t>
      </w:r>
    </w:p>
    <w:p w:rsidR="002F4379" w:rsidRPr="00DD4C17" w:rsidRDefault="00E03C35" w:rsidP="00F7794B">
      <w:pPr>
        <w:tabs>
          <w:tab w:val="left" w:pos="993"/>
        </w:tabs>
        <w:rPr>
          <w:color w:val="000000"/>
          <w:sz w:val="24"/>
          <w:szCs w:val="24"/>
        </w:rPr>
      </w:pPr>
      <w:r w:rsidRPr="00DD4C17">
        <w:rPr>
          <w:color w:val="000000"/>
          <w:sz w:val="24"/>
          <w:szCs w:val="24"/>
        </w:rPr>
        <w:t>•</w:t>
      </w:r>
      <w:r w:rsidRPr="00DD4C17">
        <w:rPr>
          <w:color w:val="000000"/>
          <w:sz w:val="24"/>
          <w:szCs w:val="24"/>
        </w:rPr>
        <w:tab/>
        <w:t>регламентацию деятельности структурных подразделе</w:t>
      </w:r>
      <w:r w:rsidRPr="00DD4C17">
        <w:rPr>
          <w:color w:val="000000"/>
          <w:sz w:val="24"/>
          <w:szCs w:val="24"/>
        </w:rPr>
        <w:softHyphen/>
        <w:t>ний и работников;</w:t>
      </w:r>
    </w:p>
    <w:p w:rsidR="00E03C35" w:rsidRPr="00DD4C17" w:rsidRDefault="00E03C35" w:rsidP="00F7794B">
      <w:pPr>
        <w:tabs>
          <w:tab w:val="left" w:pos="993"/>
        </w:tabs>
        <w:rPr>
          <w:sz w:val="24"/>
          <w:szCs w:val="24"/>
        </w:rPr>
      </w:pPr>
      <w:r w:rsidRPr="00DD4C17">
        <w:rPr>
          <w:color w:val="000000"/>
          <w:sz w:val="24"/>
          <w:szCs w:val="24"/>
        </w:rPr>
        <w:t>•</w:t>
      </w:r>
      <w:r w:rsidRPr="00DD4C17">
        <w:rPr>
          <w:color w:val="000000"/>
          <w:sz w:val="24"/>
          <w:szCs w:val="24"/>
        </w:rPr>
        <w:tab/>
        <w:t>формирование совещательных органов управления;</w:t>
      </w:r>
    </w:p>
    <w:p w:rsidR="00E03C35" w:rsidRPr="00DD4C17" w:rsidRDefault="00E03C35" w:rsidP="00F7794B">
      <w:pPr>
        <w:tabs>
          <w:tab w:val="left" w:pos="993"/>
        </w:tabs>
        <w:rPr>
          <w:sz w:val="24"/>
          <w:szCs w:val="24"/>
        </w:rPr>
      </w:pPr>
      <w:r w:rsidRPr="00DD4C17">
        <w:rPr>
          <w:color w:val="000000"/>
          <w:sz w:val="24"/>
          <w:szCs w:val="24"/>
        </w:rPr>
        <w:t>•</w:t>
      </w:r>
      <w:r w:rsidRPr="00DD4C17">
        <w:rPr>
          <w:color w:val="000000"/>
          <w:sz w:val="24"/>
          <w:szCs w:val="24"/>
        </w:rPr>
        <w:tab/>
        <w:t>регламентацию деятельности аппарата управления;</w:t>
      </w:r>
    </w:p>
    <w:p w:rsidR="00E03C35" w:rsidRPr="00DD4C17" w:rsidRDefault="00E03C35" w:rsidP="00F7794B">
      <w:pPr>
        <w:tabs>
          <w:tab w:val="left" w:pos="993"/>
        </w:tabs>
        <w:rPr>
          <w:sz w:val="24"/>
          <w:szCs w:val="24"/>
        </w:rPr>
      </w:pPr>
      <w:r w:rsidRPr="00DD4C17">
        <w:rPr>
          <w:color w:val="000000"/>
          <w:sz w:val="24"/>
          <w:szCs w:val="24"/>
        </w:rPr>
        <w:t>•</w:t>
      </w:r>
      <w:r w:rsidRPr="00DD4C17">
        <w:rPr>
          <w:color w:val="000000"/>
          <w:sz w:val="24"/>
          <w:szCs w:val="24"/>
        </w:rPr>
        <w:tab/>
        <w:t>лицензирование деятельности (в необходимых случаях);</w:t>
      </w:r>
    </w:p>
    <w:p w:rsidR="00E03C35" w:rsidRPr="00DD4C17" w:rsidRDefault="00E03C35" w:rsidP="00F7794B">
      <w:pPr>
        <w:tabs>
          <w:tab w:val="left" w:pos="993"/>
        </w:tabs>
        <w:rPr>
          <w:sz w:val="24"/>
          <w:szCs w:val="24"/>
        </w:rPr>
      </w:pPr>
      <w:r w:rsidRPr="00DD4C17">
        <w:rPr>
          <w:color w:val="000000"/>
          <w:sz w:val="24"/>
          <w:szCs w:val="24"/>
        </w:rPr>
        <w:t>•</w:t>
      </w:r>
      <w:r w:rsidRPr="00DD4C17">
        <w:rPr>
          <w:color w:val="000000"/>
          <w:sz w:val="24"/>
          <w:szCs w:val="24"/>
        </w:rPr>
        <w:tab/>
        <w:t>установление режима работы и системы охраны;</w:t>
      </w:r>
    </w:p>
    <w:p w:rsidR="00E03C35" w:rsidRPr="00DD4C17" w:rsidRDefault="00E03C35" w:rsidP="00F7794B">
      <w:pPr>
        <w:tabs>
          <w:tab w:val="left" w:pos="993"/>
        </w:tabs>
        <w:rPr>
          <w:sz w:val="24"/>
          <w:szCs w:val="24"/>
        </w:rPr>
      </w:pPr>
      <w:r w:rsidRPr="00DD4C17">
        <w:rPr>
          <w:color w:val="000000"/>
          <w:sz w:val="24"/>
          <w:szCs w:val="24"/>
        </w:rPr>
        <w:t>•</w:t>
      </w:r>
      <w:r w:rsidRPr="00DD4C17">
        <w:rPr>
          <w:color w:val="000000"/>
          <w:sz w:val="24"/>
          <w:szCs w:val="24"/>
        </w:rPr>
        <w:tab/>
        <w:t>организацию труда работников и оценку их труда;</w:t>
      </w:r>
    </w:p>
    <w:p w:rsidR="00E03C35" w:rsidRPr="00DD4C17" w:rsidRDefault="00E03C35" w:rsidP="00D133CB">
      <w:pPr>
        <w:tabs>
          <w:tab w:val="left" w:pos="993"/>
          <w:tab w:val="left" w:pos="3965"/>
        </w:tabs>
        <w:rPr>
          <w:sz w:val="24"/>
          <w:szCs w:val="24"/>
        </w:rPr>
      </w:pPr>
      <w:r w:rsidRPr="00DD4C17">
        <w:rPr>
          <w:color w:val="000000"/>
          <w:sz w:val="24"/>
          <w:szCs w:val="24"/>
        </w:rPr>
        <w:t>•</w:t>
      </w:r>
      <w:r w:rsidRPr="00DD4C17">
        <w:rPr>
          <w:color w:val="000000"/>
          <w:sz w:val="24"/>
          <w:szCs w:val="24"/>
        </w:rPr>
        <w:tab/>
        <w:t>реорганизацию;</w:t>
      </w:r>
    </w:p>
    <w:p w:rsidR="00E03C35" w:rsidRPr="00DD4C17" w:rsidRDefault="00E03C35" w:rsidP="00F7794B">
      <w:pPr>
        <w:tabs>
          <w:tab w:val="left" w:pos="993"/>
        </w:tabs>
        <w:rPr>
          <w:sz w:val="24"/>
          <w:szCs w:val="24"/>
        </w:rPr>
      </w:pPr>
      <w:r w:rsidRPr="00DD4C17">
        <w:rPr>
          <w:color w:val="000000"/>
          <w:sz w:val="24"/>
          <w:szCs w:val="24"/>
        </w:rPr>
        <w:t>•</w:t>
      </w:r>
      <w:r w:rsidRPr="00DD4C17">
        <w:rPr>
          <w:color w:val="000000"/>
          <w:sz w:val="24"/>
          <w:szCs w:val="24"/>
        </w:rPr>
        <w:tab/>
        <w:t>ликвидацию организации и некоторые другие виды работ.</w:t>
      </w:r>
    </w:p>
    <w:p w:rsidR="00E03C35" w:rsidRPr="00DD4C17" w:rsidRDefault="00E03C35" w:rsidP="00D312FA">
      <w:pPr>
        <w:rPr>
          <w:sz w:val="24"/>
          <w:szCs w:val="24"/>
        </w:rPr>
      </w:pPr>
      <w:r w:rsidRPr="00DD4C17">
        <w:rPr>
          <w:color w:val="000000"/>
          <w:sz w:val="24"/>
          <w:szCs w:val="24"/>
        </w:rPr>
        <w:t>Организационная деятельность учреждения выражается</w:t>
      </w:r>
      <w:r w:rsidR="00D133CB">
        <w:rPr>
          <w:color w:val="000000"/>
          <w:sz w:val="24"/>
          <w:szCs w:val="24"/>
        </w:rPr>
        <w:t xml:space="preserve"> </w:t>
      </w:r>
      <w:r w:rsidRPr="00DD4C17">
        <w:rPr>
          <w:color w:val="000000"/>
          <w:sz w:val="24"/>
          <w:szCs w:val="24"/>
        </w:rPr>
        <w:t>в разработке и утверждении соответствующего комплекса организационных документов.</w:t>
      </w:r>
      <w:r w:rsidR="003A6326">
        <w:rPr>
          <w:color w:val="000000"/>
          <w:sz w:val="24"/>
          <w:szCs w:val="24"/>
        </w:rPr>
        <w:t xml:space="preserve"> </w:t>
      </w:r>
      <w:r w:rsidRPr="00DD4C17">
        <w:rPr>
          <w:color w:val="000000"/>
          <w:sz w:val="24"/>
          <w:szCs w:val="24"/>
        </w:rPr>
        <w:t>Цель разработки организационно-правовых документов — рациональное разделение и кооперация труда между подразде</w:t>
      </w:r>
      <w:r w:rsidRPr="00DD4C17">
        <w:rPr>
          <w:color w:val="000000"/>
          <w:sz w:val="24"/>
          <w:szCs w:val="24"/>
        </w:rPr>
        <w:softHyphen/>
        <w:t>лениями и работниками.</w:t>
      </w:r>
    </w:p>
    <w:p w:rsidR="00E03C35" w:rsidRPr="00DD4C17" w:rsidRDefault="00E03C35" w:rsidP="00D312FA">
      <w:pPr>
        <w:rPr>
          <w:sz w:val="24"/>
          <w:szCs w:val="24"/>
        </w:rPr>
      </w:pPr>
      <w:r w:rsidRPr="00DD4C17">
        <w:rPr>
          <w:color w:val="000000"/>
          <w:sz w:val="24"/>
          <w:szCs w:val="24"/>
        </w:rPr>
        <w:t xml:space="preserve">К организационным документам относятся </w:t>
      </w:r>
      <w:r w:rsidRPr="009F6DCA">
        <w:rPr>
          <w:i/>
          <w:color w:val="000000"/>
          <w:sz w:val="24"/>
          <w:szCs w:val="24"/>
        </w:rPr>
        <w:t>устав орга</w:t>
      </w:r>
      <w:r w:rsidRPr="009F6DCA">
        <w:rPr>
          <w:i/>
          <w:color w:val="000000"/>
          <w:sz w:val="24"/>
          <w:szCs w:val="24"/>
        </w:rPr>
        <w:softHyphen/>
        <w:t>низации или положение об организации; положения о структурных подразделениях, коллегиальных и совещатель</w:t>
      </w:r>
      <w:r w:rsidRPr="009F6DCA">
        <w:rPr>
          <w:i/>
          <w:color w:val="000000"/>
          <w:sz w:val="24"/>
          <w:szCs w:val="24"/>
        </w:rPr>
        <w:softHyphen/>
        <w:t>ных органах; регламент работы коллегиальных и со</w:t>
      </w:r>
      <w:r w:rsidRPr="009F6DCA">
        <w:rPr>
          <w:i/>
          <w:color w:val="000000"/>
          <w:sz w:val="24"/>
          <w:szCs w:val="24"/>
        </w:rPr>
        <w:softHyphen/>
        <w:t>вещательных органов, аппарата управления или руководства; штатное расписание, инструкции по отдельным видам дея</w:t>
      </w:r>
      <w:r w:rsidRPr="009F6DCA">
        <w:rPr>
          <w:i/>
          <w:color w:val="000000"/>
          <w:sz w:val="24"/>
          <w:szCs w:val="24"/>
        </w:rPr>
        <w:softHyphen/>
        <w:t>тельности, нуждающимся в регламентации; должностные инструкции работникам</w:t>
      </w:r>
      <w:r w:rsidRPr="00DD4C17">
        <w:rPr>
          <w:color w:val="000000"/>
          <w:sz w:val="24"/>
          <w:szCs w:val="24"/>
        </w:rPr>
        <w:t>.</w:t>
      </w:r>
    </w:p>
    <w:p w:rsidR="00E03C35" w:rsidRPr="00DD4C17" w:rsidRDefault="00E03C35" w:rsidP="00D312FA">
      <w:pPr>
        <w:rPr>
          <w:sz w:val="24"/>
          <w:szCs w:val="24"/>
        </w:rPr>
      </w:pPr>
      <w:r w:rsidRPr="00DD4C17">
        <w:rPr>
          <w:color w:val="000000"/>
          <w:sz w:val="24"/>
          <w:szCs w:val="24"/>
        </w:rPr>
        <w:t>Организационно-правовые документы содержат положе</w:t>
      </w:r>
      <w:r w:rsidRPr="00DD4C17">
        <w:rPr>
          <w:color w:val="000000"/>
          <w:sz w:val="24"/>
          <w:szCs w:val="24"/>
        </w:rPr>
        <w:softHyphen/>
        <w:t>ния, строго обязательные для исполнения, они реализуют нормы административного права и являются правовой ос</w:t>
      </w:r>
      <w:r w:rsidRPr="00DD4C17">
        <w:rPr>
          <w:color w:val="000000"/>
          <w:sz w:val="24"/>
          <w:szCs w:val="24"/>
        </w:rPr>
        <w:softHyphen/>
        <w:t>новой деятельности организаций, предприятий, фирм. Эти документы в обязательном порядке проходят процедуру ут</w:t>
      </w:r>
      <w:r w:rsidRPr="00DD4C17">
        <w:rPr>
          <w:color w:val="000000"/>
          <w:sz w:val="24"/>
          <w:szCs w:val="24"/>
        </w:rPr>
        <w:softHyphen/>
        <w:t>верждения уполномоченным на то органом — вышесто</w:t>
      </w:r>
      <w:r w:rsidRPr="00DD4C17">
        <w:rPr>
          <w:color w:val="000000"/>
          <w:sz w:val="24"/>
          <w:szCs w:val="24"/>
        </w:rPr>
        <w:softHyphen/>
        <w:t>ящей организацией, руководителем данной организации или ее коллегиальным органом (собранием акционеров, сове</w:t>
      </w:r>
      <w:r w:rsidRPr="00DD4C17">
        <w:rPr>
          <w:color w:val="000000"/>
          <w:sz w:val="24"/>
          <w:szCs w:val="24"/>
        </w:rPr>
        <w:softHyphen/>
        <w:t>том директоров). Организационно-правовые документы могут утверждаться непосредственно актом руководителя с проставлением грифа утверждения или распорядительным документом (постановлением, решением, приказом или рас</w:t>
      </w:r>
      <w:r w:rsidRPr="00DD4C17">
        <w:rPr>
          <w:color w:val="000000"/>
          <w:sz w:val="24"/>
          <w:szCs w:val="24"/>
        </w:rPr>
        <w:softHyphen/>
        <w:t>поряжением).</w:t>
      </w:r>
    </w:p>
    <w:p w:rsidR="00E03C35" w:rsidRPr="00DD4C17" w:rsidRDefault="00E03C35" w:rsidP="00D312FA">
      <w:pPr>
        <w:rPr>
          <w:color w:val="000000"/>
          <w:sz w:val="24"/>
          <w:szCs w:val="24"/>
        </w:rPr>
      </w:pPr>
      <w:r w:rsidRPr="00F7794B">
        <w:rPr>
          <w:b/>
          <w:color w:val="000000"/>
          <w:sz w:val="24"/>
          <w:szCs w:val="24"/>
        </w:rPr>
        <w:t>Устав</w:t>
      </w:r>
      <w:r w:rsidRPr="00DD4C17">
        <w:rPr>
          <w:color w:val="000000"/>
          <w:sz w:val="24"/>
          <w:szCs w:val="24"/>
        </w:rPr>
        <w:t xml:space="preserve"> — правовой акт, определяющий структуру, функ</w:t>
      </w:r>
      <w:r w:rsidRPr="00DD4C17">
        <w:rPr>
          <w:color w:val="000000"/>
          <w:sz w:val="24"/>
          <w:szCs w:val="24"/>
        </w:rPr>
        <w:softHyphen/>
        <w:t>ции и права организации, фирмы.</w:t>
      </w:r>
    </w:p>
    <w:p w:rsidR="00EB7728" w:rsidRPr="00DD4C17" w:rsidRDefault="00EB7728" w:rsidP="00D312FA">
      <w:pPr>
        <w:rPr>
          <w:sz w:val="24"/>
          <w:szCs w:val="24"/>
        </w:rPr>
      </w:pPr>
      <w:r w:rsidRPr="00DD4C17">
        <w:rPr>
          <w:color w:val="000000"/>
          <w:sz w:val="24"/>
          <w:szCs w:val="24"/>
        </w:rPr>
        <w:t>Организации действуют на основании устава либо учре</w:t>
      </w:r>
      <w:r w:rsidRPr="00DD4C17">
        <w:rPr>
          <w:color w:val="000000"/>
          <w:sz w:val="24"/>
          <w:szCs w:val="24"/>
        </w:rPr>
        <w:softHyphen/>
        <w:t xml:space="preserve">дительного договора и устава. Требования к содержанию уставов тех или иных организаций, а также их </w:t>
      </w:r>
      <w:r w:rsidRPr="00DD4C17">
        <w:rPr>
          <w:color w:val="000000"/>
          <w:sz w:val="24"/>
          <w:szCs w:val="24"/>
        </w:rPr>
        <w:lastRenderedPageBreak/>
        <w:t>некоторые реквизиты предписываются соответствующими законами (например, требования к содержанию устава образователь</w:t>
      </w:r>
      <w:r w:rsidRPr="00DD4C17">
        <w:rPr>
          <w:color w:val="000000"/>
          <w:sz w:val="24"/>
          <w:szCs w:val="24"/>
        </w:rPr>
        <w:softHyphen/>
        <w:t>ного учреждения — Законом РФ «Об образовании»). Устав разрабатывается и утверждается учредителями юридическо</w:t>
      </w:r>
      <w:r w:rsidRPr="00DD4C17">
        <w:rPr>
          <w:color w:val="000000"/>
          <w:sz w:val="24"/>
          <w:szCs w:val="24"/>
        </w:rPr>
        <w:softHyphen/>
        <w:t>го лица. Устав содержит набор обязательных реквизитов: наименование организации, данные об организации, на</w:t>
      </w:r>
      <w:r w:rsidRPr="00DD4C17">
        <w:rPr>
          <w:color w:val="000000"/>
          <w:sz w:val="24"/>
          <w:szCs w:val="24"/>
        </w:rPr>
        <w:softHyphen/>
        <w:t>именование вида документа, место издания, гриф утверж</w:t>
      </w:r>
      <w:r w:rsidRPr="00DD4C17">
        <w:rPr>
          <w:color w:val="000000"/>
          <w:sz w:val="24"/>
          <w:szCs w:val="24"/>
        </w:rPr>
        <w:softHyphen/>
        <w:t>дения, текст документа. Структура Устава состоит из следу</w:t>
      </w:r>
      <w:r w:rsidRPr="00DD4C17">
        <w:rPr>
          <w:color w:val="000000"/>
          <w:sz w:val="24"/>
          <w:szCs w:val="24"/>
        </w:rPr>
        <w:softHyphen/>
        <w:t>ющих разделов:</w:t>
      </w:r>
    </w:p>
    <w:p w:rsidR="00EB7728" w:rsidRPr="00DD4C17" w:rsidRDefault="00EB7728" w:rsidP="00BD6393">
      <w:pPr>
        <w:numPr>
          <w:ilvl w:val="0"/>
          <w:numId w:val="1"/>
        </w:numPr>
        <w:tabs>
          <w:tab w:val="left" w:pos="993"/>
        </w:tabs>
        <w:rPr>
          <w:color w:val="000000"/>
          <w:sz w:val="24"/>
          <w:szCs w:val="24"/>
        </w:rPr>
      </w:pPr>
      <w:r w:rsidRPr="00DD4C17">
        <w:rPr>
          <w:color w:val="000000"/>
          <w:sz w:val="24"/>
          <w:szCs w:val="24"/>
        </w:rPr>
        <w:t>ОБЩИЕ ПОЛОЖЕНИЯ (цели и задачи создаваемой орга</w:t>
      </w:r>
      <w:r w:rsidRPr="00DD4C17">
        <w:rPr>
          <w:color w:val="000000"/>
          <w:sz w:val="24"/>
          <w:szCs w:val="24"/>
        </w:rPr>
        <w:softHyphen/>
        <w:t>низации).</w:t>
      </w:r>
    </w:p>
    <w:p w:rsidR="00EB7728" w:rsidRPr="00DD4C17" w:rsidRDefault="00EB7728" w:rsidP="00BD6393">
      <w:pPr>
        <w:numPr>
          <w:ilvl w:val="0"/>
          <w:numId w:val="1"/>
        </w:numPr>
        <w:tabs>
          <w:tab w:val="left" w:pos="993"/>
        </w:tabs>
        <w:rPr>
          <w:color w:val="000000"/>
          <w:sz w:val="24"/>
          <w:szCs w:val="24"/>
        </w:rPr>
      </w:pPr>
      <w:r w:rsidRPr="00DD4C17">
        <w:rPr>
          <w:color w:val="000000"/>
          <w:sz w:val="24"/>
          <w:szCs w:val="24"/>
        </w:rPr>
        <w:t>ОРГАНИЗАЦИОННАЯ СТРУКТУРА (состав, функции и взаимосвязи структурных подразделений).</w:t>
      </w:r>
    </w:p>
    <w:p w:rsidR="00EB7728" w:rsidRPr="00DD4C17" w:rsidRDefault="00EB7728" w:rsidP="00BD6393">
      <w:pPr>
        <w:numPr>
          <w:ilvl w:val="0"/>
          <w:numId w:val="1"/>
        </w:numPr>
        <w:tabs>
          <w:tab w:val="left" w:pos="993"/>
        </w:tabs>
        <w:rPr>
          <w:color w:val="000000"/>
          <w:sz w:val="24"/>
          <w:szCs w:val="24"/>
        </w:rPr>
      </w:pPr>
      <w:r w:rsidRPr="00DD4C17">
        <w:rPr>
          <w:color w:val="000000"/>
          <w:sz w:val="24"/>
          <w:szCs w:val="24"/>
        </w:rPr>
        <w:t>РЕГЛАМЕНТ ОРГАНИЗАЦИИ (система управления, права и обязанности должностных лиц).</w:t>
      </w:r>
    </w:p>
    <w:p w:rsidR="00EB7728" w:rsidRPr="00DD4C17" w:rsidRDefault="00EB7728" w:rsidP="00BD6393">
      <w:pPr>
        <w:numPr>
          <w:ilvl w:val="0"/>
          <w:numId w:val="1"/>
        </w:numPr>
        <w:tabs>
          <w:tab w:val="left" w:pos="993"/>
        </w:tabs>
        <w:rPr>
          <w:color w:val="000000"/>
          <w:sz w:val="24"/>
          <w:szCs w:val="24"/>
        </w:rPr>
      </w:pPr>
      <w:r w:rsidRPr="00DD4C17">
        <w:rPr>
          <w:color w:val="000000"/>
          <w:sz w:val="24"/>
          <w:szCs w:val="24"/>
        </w:rPr>
        <w:t>ФИНАНСОВО-МАТЕРИАЛЬНАЯ БАЗА (источники фи</w:t>
      </w:r>
      <w:r w:rsidRPr="00DD4C17">
        <w:rPr>
          <w:color w:val="000000"/>
          <w:sz w:val="24"/>
          <w:szCs w:val="24"/>
        </w:rPr>
        <w:softHyphen/>
        <w:t>нансирования, основные и оборотные средства, порядок распоряжения средствами).</w:t>
      </w:r>
    </w:p>
    <w:p w:rsidR="00EB7728" w:rsidRPr="00DD4C17" w:rsidRDefault="00EB7728" w:rsidP="00BD6393">
      <w:pPr>
        <w:numPr>
          <w:ilvl w:val="0"/>
          <w:numId w:val="1"/>
        </w:numPr>
        <w:tabs>
          <w:tab w:val="left" w:pos="993"/>
        </w:tabs>
        <w:rPr>
          <w:color w:val="000000"/>
          <w:sz w:val="24"/>
          <w:szCs w:val="24"/>
        </w:rPr>
      </w:pPr>
      <w:r w:rsidRPr="00DD4C17">
        <w:rPr>
          <w:color w:val="000000"/>
          <w:sz w:val="24"/>
          <w:szCs w:val="24"/>
        </w:rPr>
        <w:t>ОТЧЕТНАЯ И РЕВИЗИОННАЯ ДЕЯТЕЛЬНОСТЬ.</w:t>
      </w:r>
    </w:p>
    <w:p w:rsidR="00EB7728" w:rsidRPr="00DD4C17" w:rsidRDefault="00EB7728" w:rsidP="00BD6393">
      <w:pPr>
        <w:numPr>
          <w:ilvl w:val="0"/>
          <w:numId w:val="1"/>
        </w:numPr>
        <w:tabs>
          <w:tab w:val="left" w:pos="993"/>
        </w:tabs>
        <w:rPr>
          <w:color w:val="000000"/>
          <w:sz w:val="24"/>
          <w:szCs w:val="24"/>
        </w:rPr>
      </w:pPr>
      <w:r w:rsidRPr="00DD4C17">
        <w:rPr>
          <w:color w:val="000000"/>
          <w:sz w:val="24"/>
          <w:szCs w:val="24"/>
        </w:rPr>
        <w:t>ПОРЯДОК ЛИКВИДАЦИИ ОРГАНИЗАЦИИ.</w:t>
      </w:r>
    </w:p>
    <w:p w:rsidR="00894F8F" w:rsidRDefault="00894F8F" w:rsidP="00D312FA">
      <w:pPr>
        <w:rPr>
          <w:b/>
          <w:color w:val="000000"/>
          <w:sz w:val="24"/>
          <w:szCs w:val="24"/>
        </w:rPr>
      </w:pPr>
    </w:p>
    <w:p w:rsidR="00EB7728" w:rsidRPr="00DD4C17" w:rsidRDefault="00EB7728" w:rsidP="00D312FA">
      <w:pPr>
        <w:rPr>
          <w:sz w:val="24"/>
          <w:szCs w:val="24"/>
        </w:rPr>
      </w:pPr>
      <w:r w:rsidRPr="00F7794B">
        <w:rPr>
          <w:b/>
          <w:color w:val="000000"/>
          <w:sz w:val="24"/>
          <w:szCs w:val="24"/>
        </w:rPr>
        <w:t>Штатное расписание</w:t>
      </w:r>
      <w:r w:rsidRPr="00DD4C17">
        <w:rPr>
          <w:color w:val="000000"/>
          <w:sz w:val="24"/>
          <w:szCs w:val="24"/>
        </w:rPr>
        <w:t xml:space="preserve"> — правовой акт, устанавлива</w:t>
      </w:r>
      <w:r w:rsidRPr="00DD4C17">
        <w:rPr>
          <w:color w:val="000000"/>
          <w:sz w:val="24"/>
          <w:szCs w:val="24"/>
        </w:rPr>
        <w:softHyphen/>
        <w:t>ющий штатный состав и численность организации в со</w:t>
      </w:r>
      <w:r w:rsidRPr="00DD4C17">
        <w:rPr>
          <w:color w:val="000000"/>
          <w:sz w:val="24"/>
          <w:szCs w:val="24"/>
        </w:rPr>
        <w:softHyphen/>
        <w:t>ответствии с ее Уставом (Положением). Штатное распи</w:t>
      </w:r>
      <w:r w:rsidRPr="00DD4C17">
        <w:rPr>
          <w:color w:val="000000"/>
          <w:sz w:val="24"/>
          <w:szCs w:val="24"/>
        </w:rPr>
        <w:softHyphen/>
        <w:t>сание содержит перечень структурных подразделений, должностей, сведения о количестве штатных единиц, долж</w:t>
      </w:r>
      <w:r w:rsidRPr="00DD4C17">
        <w:rPr>
          <w:color w:val="000000"/>
          <w:sz w:val="24"/>
          <w:szCs w:val="24"/>
        </w:rPr>
        <w:softHyphen/>
        <w:t>ностных окладах, надбавках и месячном фонде заработ</w:t>
      </w:r>
      <w:r w:rsidRPr="00DD4C17">
        <w:rPr>
          <w:color w:val="000000"/>
          <w:sz w:val="24"/>
          <w:szCs w:val="24"/>
        </w:rPr>
        <w:softHyphen/>
        <w:t>ной платы.</w:t>
      </w:r>
    </w:p>
    <w:p w:rsidR="00EB7728" w:rsidRDefault="00EB7728" w:rsidP="00D312FA">
      <w:pPr>
        <w:rPr>
          <w:color w:val="000000"/>
          <w:sz w:val="24"/>
          <w:szCs w:val="24"/>
        </w:rPr>
      </w:pPr>
      <w:r w:rsidRPr="00DD4C17">
        <w:rPr>
          <w:color w:val="000000"/>
          <w:sz w:val="24"/>
          <w:szCs w:val="24"/>
        </w:rPr>
        <w:t>Штатное расписание подготавливается по унифицирован</w:t>
      </w:r>
      <w:r w:rsidRPr="00DD4C17">
        <w:rPr>
          <w:color w:val="000000"/>
          <w:sz w:val="24"/>
          <w:szCs w:val="24"/>
        </w:rPr>
        <w:softHyphen/>
        <w:t xml:space="preserve">ной форме </w:t>
      </w:r>
      <w:r w:rsidR="00F7794B">
        <w:rPr>
          <w:color w:val="000000"/>
          <w:sz w:val="24"/>
          <w:szCs w:val="24"/>
        </w:rPr>
        <w:t>№ Т-3 (</w:t>
      </w:r>
      <w:r w:rsidR="00A3153E">
        <w:rPr>
          <w:color w:val="000000"/>
          <w:sz w:val="24"/>
          <w:szCs w:val="24"/>
        </w:rPr>
        <w:t xml:space="preserve">см. </w:t>
      </w:r>
      <w:r w:rsidR="00F7794B">
        <w:rPr>
          <w:color w:val="000000"/>
          <w:sz w:val="24"/>
          <w:szCs w:val="24"/>
        </w:rPr>
        <w:t>рис.</w:t>
      </w:r>
      <w:r w:rsidRPr="00DD4C17">
        <w:rPr>
          <w:color w:val="000000"/>
          <w:sz w:val="24"/>
          <w:szCs w:val="24"/>
        </w:rPr>
        <w:t>).</w:t>
      </w:r>
      <w:r w:rsidR="008A6BCE">
        <w:rPr>
          <w:color w:val="000000"/>
          <w:sz w:val="24"/>
          <w:szCs w:val="24"/>
        </w:rPr>
        <w:t xml:space="preserve"> Реквизит «Код по ОКУД</w:t>
      </w:r>
      <w:r w:rsidR="008A6BCE" w:rsidRPr="00DD4C17">
        <w:rPr>
          <w:color w:val="000000"/>
          <w:sz w:val="24"/>
          <w:szCs w:val="24"/>
        </w:rPr>
        <w:t xml:space="preserve">» — код </w:t>
      </w:r>
      <w:r w:rsidR="00B74DA2">
        <w:rPr>
          <w:color w:val="000000"/>
          <w:sz w:val="24"/>
          <w:szCs w:val="24"/>
        </w:rPr>
        <w:t>документа</w:t>
      </w:r>
      <w:r w:rsidR="008A6BCE" w:rsidRPr="00DD4C17">
        <w:rPr>
          <w:color w:val="000000"/>
          <w:sz w:val="24"/>
          <w:szCs w:val="24"/>
        </w:rPr>
        <w:t xml:space="preserve"> по Обще</w:t>
      </w:r>
      <w:r w:rsidR="008A6BCE" w:rsidRPr="00DD4C17">
        <w:rPr>
          <w:color w:val="000000"/>
          <w:sz w:val="24"/>
          <w:szCs w:val="24"/>
        </w:rPr>
        <w:softHyphen/>
        <w:t xml:space="preserve">российскому классификатору </w:t>
      </w:r>
      <w:r w:rsidR="00B74DA2">
        <w:rPr>
          <w:color w:val="000000"/>
          <w:sz w:val="24"/>
          <w:szCs w:val="24"/>
        </w:rPr>
        <w:t xml:space="preserve">управленческой документации. </w:t>
      </w:r>
      <w:r w:rsidRPr="00DD4C17">
        <w:rPr>
          <w:color w:val="000000"/>
          <w:sz w:val="24"/>
          <w:szCs w:val="24"/>
        </w:rPr>
        <w:t>Реквизит «Код по ОКПО» — код организации по Обще</w:t>
      </w:r>
      <w:r w:rsidRPr="00DD4C17">
        <w:rPr>
          <w:color w:val="000000"/>
          <w:sz w:val="24"/>
          <w:szCs w:val="24"/>
        </w:rPr>
        <w:softHyphen/>
        <w:t>российскому классификатору предприятий и организаций (ОКПО), присвоенный организации при ее государственной регистрации.</w:t>
      </w:r>
    </w:p>
    <w:p w:rsidR="008B0439" w:rsidRPr="00DD4C17" w:rsidRDefault="008B0439" w:rsidP="008B0439">
      <w:pPr>
        <w:rPr>
          <w:sz w:val="24"/>
          <w:szCs w:val="24"/>
        </w:rPr>
      </w:pPr>
      <w:r w:rsidRPr="00DD4C17">
        <w:rPr>
          <w:color w:val="000000"/>
          <w:sz w:val="24"/>
          <w:szCs w:val="24"/>
        </w:rPr>
        <w:t>Изменения в штатное расписание вносятся в соответствии с приказом (распоряжением) руководителя организации или уполномоченным на то лицом.</w:t>
      </w:r>
    </w:p>
    <w:p w:rsidR="00894F8F" w:rsidRDefault="00894F8F" w:rsidP="008B0439">
      <w:pPr>
        <w:rPr>
          <w:b/>
          <w:color w:val="000000"/>
          <w:sz w:val="24"/>
          <w:szCs w:val="24"/>
        </w:rPr>
      </w:pPr>
    </w:p>
    <w:p w:rsidR="008B0439" w:rsidRPr="00DD4C17" w:rsidRDefault="008B0439" w:rsidP="008B0439">
      <w:pPr>
        <w:rPr>
          <w:sz w:val="24"/>
          <w:szCs w:val="24"/>
        </w:rPr>
      </w:pPr>
      <w:r w:rsidRPr="00A3153E">
        <w:rPr>
          <w:b/>
          <w:color w:val="000000"/>
          <w:sz w:val="24"/>
          <w:szCs w:val="24"/>
        </w:rPr>
        <w:t>Положение</w:t>
      </w:r>
      <w:r w:rsidRPr="00DD4C17">
        <w:rPr>
          <w:color w:val="000000"/>
          <w:sz w:val="24"/>
          <w:szCs w:val="24"/>
        </w:rPr>
        <w:t xml:space="preserve"> — правовой акт, определяющий порядок обра</w:t>
      </w:r>
      <w:r w:rsidRPr="00DD4C17">
        <w:rPr>
          <w:color w:val="000000"/>
          <w:sz w:val="24"/>
          <w:szCs w:val="24"/>
        </w:rPr>
        <w:softHyphen/>
        <w:t>зования, правовой статус, права, обязанности, организацию ра</w:t>
      </w:r>
      <w:r w:rsidRPr="00DD4C17">
        <w:rPr>
          <w:color w:val="000000"/>
          <w:sz w:val="24"/>
          <w:szCs w:val="24"/>
        </w:rPr>
        <w:softHyphen/>
        <w:t>боты организации, структурного подразделения (службы).</w:t>
      </w:r>
    </w:p>
    <w:p w:rsidR="008B0439" w:rsidRPr="00DD4C17" w:rsidRDefault="008B0439" w:rsidP="008B0439">
      <w:pPr>
        <w:rPr>
          <w:sz w:val="24"/>
          <w:szCs w:val="24"/>
        </w:rPr>
      </w:pPr>
      <w:r w:rsidRPr="00DD4C17">
        <w:rPr>
          <w:color w:val="000000"/>
          <w:sz w:val="24"/>
          <w:szCs w:val="24"/>
        </w:rPr>
        <w:t>Например, Положение о персонале организации (ранее именовавшееся Правилами внутреннего трудового распоряд</w:t>
      </w:r>
      <w:r w:rsidRPr="00DD4C17">
        <w:rPr>
          <w:color w:val="000000"/>
          <w:sz w:val="24"/>
          <w:szCs w:val="24"/>
        </w:rPr>
        <w:softHyphen/>
        <w:t>ка) включает в себя следующие разделы:</w:t>
      </w:r>
    </w:p>
    <w:p w:rsidR="008B0439" w:rsidRPr="00DD4C17" w:rsidRDefault="008B0439" w:rsidP="00FC434A">
      <w:pPr>
        <w:numPr>
          <w:ilvl w:val="0"/>
          <w:numId w:val="14"/>
        </w:numPr>
        <w:tabs>
          <w:tab w:val="left" w:pos="993"/>
        </w:tabs>
        <w:ind w:firstLine="709"/>
        <w:rPr>
          <w:color w:val="000000"/>
          <w:sz w:val="24"/>
          <w:szCs w:val="24"/>
        </w:rPr>
      </w:pPr>
      <w:r w:rsidRPr="00DD4C17">
        <w:rPr>
          <w:color w:val="000000"/>
          <w:sz w:val="24"/>
          <w:szCs w:val="24"/>
        </w:rPr>
        <w:t>ОБЩИЕ ПОЛОЖЕНИЯ (цель разработки Положения, правовая база содержания документа, конституционные гарантии персонала).</w:t>
      </w:r>
    </w:p>
    <w:p w:rsidR="008B0439" w:rsidRPr="00DD4C17" w:rsidRDefault="008B0439" w:rsidP="00FC434A">
      <w:pPr>
        <w:numPr>
          <w:ilvl w:val="0"/>
          <w:numId w:val="14"/>
        </w:numPr>
        <w:tabs>
          <w:tab w:val="left" w:pos="993"/>
        </w:tabs>
        <w:ind w:firstLine="709"/>
        <w:rPr>
          <w:color w:val="000000"/>
          <w:sz w:val="24"/>
          <w:szCs w:val="24"/>
        </w:rPr>
      </w:pPr>
      <w:r w:rsidRPr="00DD4C17">
        <w:rPr>
          <w:color w:val="000000"/>
          <w:sz w:val="24"/>
          <w:szCs w:val="24"/>
        </w:rPr>
        <w:t>ПОРЯДОК НАЙМА И ВЫСВОБОЖДЕНИЯ ПЕРСОНА</w:t>
      </w:r>
      <w:r w:rsidRPr="00DD4C17">
        <w:rPr>
          <w:color w:val="000000"/>
          <w:sz w:val="24"/>
          <w:szCs w:val="24"/>
        </w:rPr>
        <w:softHyphen/>
        <w:t>ЛА (прием на работу, необходимые документы, приказ о приеме, условия работы, инструктаж по технике безопас</w:t>
      </w:r>
      <w:r w:rsidRPr="00DD4C17">
        <w:rPr>
          <w:color w:val="000000"/>
          <w:sz w:val="24"/>
          <w:szCs w:val="24"/>
        </w:rPr>
        <w:softHyphen/>
        <w:t>ности, права и обязанности работника, перспективы ка</w:t>
      </w:r>
      <w:r w:rsidRPr="00DD4C17">
        <w:rPr>
          <w:color w:val="000000"/>
          <w:sz w:val="24"/>
          <w:szCs w:val="24"/>
        </w:rPr>
        <w:softHyphen/>
        <w:t>рьерного роста, перевод на другую должность, порядок расторжения трудового договора как по инициативе ра</w:t>
      </w:r>
      <w:r w:rsidRPr="00DD4C17">
        <w:rPr>
          <w:color w:val="000000"/>
          <w:sz w:val="24"/>
          <w:szCs w:val="24"/>
        </w:rPr>
        <w:softHyphen/>
        <w:t>ботника, так и по инициативе работодателя).</w:t>
      </w:r>
    </w:p>
    <w:p w:rsidR="008B0439" w:rsidRPr="00DD4C17" w:rsidRDefault="008B0439" w:rsidP="00FC434A">
      <w:pPr>
        <w:numPr>
          <w:ilvl w:val="0"/>
          <w:numId w:val="14"/>
        </w:numPr>
        <w:tabs>
          <w:tab w:val="left" w:pos="993"/>
        </w:tabs>
        <w:ind w:firstLine="709"/>
        <w:rPr>
          <w:color w:val="000000"/>
          <w:sz w:val="24"/>
          <w:szCs w:val="24"/>
        </w:rPr>
      </w:pPr>
      <w:r w:rsidRPr="00DD4C17">
        <w:rPr>
          <w:color w:val="000000"/>
          <w:sz w:val="24"/>
          <w:szCs w:val="24"/>
        </w:rPr>
        <w:t>ОСНОВНЫЕ ОБЯЗАННОСТИ ПЕРСОНАЛА (круг обя</w:t>
      </w:r>
      <w:r w:rsidRPr="00DD4C17">
        <w:rPr>
          <w:color w:val="000000"/>
          <w:sz w:val="24"/>
          <w:szCs w:val="24"/>
        </w:rPr>
        <w:softHyphen/>
        <w:t>занностей в соответствии с должностными инструкци</w:t>
      </w:r>
      <w:r w:rsidRPr="00DD4C17">
        <w:rPr>
          <w:color w:val="000000"/>
          <w:sz w:val="24"/>
          <w:szCs w:val="24"/>
        </w:rPr>
        <w:softHyphen/>
        <w:t>ями).</w:t>
      </w:r>
    </w:p>
    <w:p w:rsidR="008B0439" w:rsidRPr="00DD4C17" w:rsidRDefault="008B0439" w:rsidP="00FC434A">
      <w:pPr>
        <w:numPr>
          <w:ilvl w:val="0"/>
          <w:numId w:val="14"/>
        </w:numPr>
        <w:tabs>
          <w:tab w:val="left" w:pos="993"/>
        </w:tabs>
        <w:ind w:firstLine="709"/>
        <w:rPr>
          <w:color w:val="000000"/>
          <w:sz w:val="24"/>
          <w:szCs w:val="24"/>
        </w:rPr>
      </w:pPr>
      <w:r w:rsidRPr="00DD4C17">
        <w:rPr>
          <w:color w:val="000000"/>
          <w:sz w:val="24"/>
          <w:szCs w:val="24"/>
        </w:rPr>
        <w:t>ОСНОВНЫЕ ОБЯЗАННОСТИ АДМИНИСТРАЦИИ (обя</w:t>
      </w:r>
      <w:r w:rsidRPr="00DD4C17">
        <w:rPr>
          <w:color w:val="000000"/>
          <w:sz w:val="24"/>
          <w:szCs w:val="24"/>
        </w:rPr>
        <w:softHyphen/>
        <w:t>занности, выполняемые в соответствии с законодатель</w:t>
      </w:r>
      <w:r w:rsidRPr="00DD4C17">
        <w:rPr>
          <w:color w:val="000000"/>
          <w:sz w:val="24"/>
          <w:szCs w:val="24"/>
        </w:rPr>
        <w:softHyphen/>
        <w:t>ством: совершенствование организации труда персонала, форм и методов оплаты, соблюдение норм охраны труда и техники безопасности, производственной санитарии и т. п.).</w:t>
      </w:r>
    </w:p>
    <w:p w:rsidR="003F5528" w:rsidRDefault="00A3153E" w:rsidP="003F5528">
      <w:pPr>
        <w:numPr>
          <w:ilvl w:val="0"/>
          <w:numId w:val="14"/>
        </w:numPr>
        <w:tabs>
          <w:tab w:val="left" w:pos="993"/>
        </w:tabs>
        <w:ind w:firstLine="709"/>
        <w:rPr>
          <w:color w:val="000000"/>
          <w:sz w:val="24"/>
          <w:szCs w:val="24"/>
        </w:rPr>
      </w:pPr>
      <w:r w:rsidRPr="00DD4C17">
        <w:rPr>
          <w:color w:val="000000"/>
          <w:sz w:val="24"/>
          <w:szCs w:val="24"/>
        </w:rPr>
        <w:t>РАБОЧЕЕ ВРЕМЯ И ЕГО ИСПОЛЬЗОВАНИЕ (начало и окончание работы, перерыв, формы и организация кон</w:t>
      </w:r>
      <w:r w:rsidRPr="00DD4C17">
        <w:rPr>
          <w:color w:val="000000"/>
          <w:sz w:val="24"/>
          <w:szCs w:val="24"/>
        </w:rPr>
        <w:softHyphen/>
        <w:t>троля рабочего времени, порядок предоставления отпус</w:t>
      </w:r>
      <w:r w:rsidRPr="00DD4C17">
        <w:rPr>
          <w:color w:val="000000"/>
          <w:sz w:val="24"/>
          <w:szCs w:val="24"/>
        </w:rPr>
        <w:softHyphen/>
        <w:t>ков и т. д.).</w:t>
      </w:r>
    </w:p>
    <w:p w:rsidR="009659E3" w:rsidRPr="003F5528" w:rsidRDefault="009659E3" w:rsidP="003F5528">
      <w:pPr>
        <w:numPr>
          <w:ilvl w:val="0"/>
          <w:numId w:val="14"/>
        </w:numPr>
        <w:tabs>
          <w:tab w:val="left" w:pos="993"/>
        </w:tabs>
        <w:ind w:firstLine="709"/>
        <w:rPr>
          <w:color w:val="000000"/>
          <w:sz w:val="24"/>
          <w:szCs w:val="24"/>
        </w:rPr>
      </w:pPr>
      <w:r w:rsidRPr="003F5528">
        <w:rPr>
          <w:color w:val="000000"/>
          <w:sz w:val="24"/>
          <w:szCs w:val="24"/>
        </w:rPr>
        <w:t>ПООЩРЕНИЯ ЗА УСПЕШНЫЕ РЕЗУЛЬТАТЫ РАБО</w:t>
      </w:r>
      <w:r w:rsidRPr="003F5528">
        <w:rPr>
          <w:color w:val="000000"/>
          <w:sz w:val="24"/>
          <w:szCs w:val="24"/>
        </w:rPr>
        <w:softHyphen/>
        <w:t>ТЫ (виды поощрений в соответствии с различными тру</w:t>
      </w:r>
      <w:r w:rsidRPr="003F5528">
        <w:rPr>
          <w:color w:val="000000"/>
          <w:sz w:val="24"/>
          <w:szCs w:val="24"/>
        </w:rPr>
        <w:softHyphen/>
        <w:t>довыми показателями, в том числе: разработка и внед</w:t>
      </w:r>
      <w:r w:rsidRPr="003F5528">
        <w:rPr>
          <w:color w:val="000000"/>
          <w:sz w:val="24"/>
          <w:szCs w:val="24"/>
        </w:rPr>
        <w:softHyphen/>
        <w:t>рение рационализаторских предложений, повышение производительности труда, качественное выполнение должностных обязанностей).</w:t>
      </w:r>
    </w:p>
    <w:p w:rsidR="009659E3" w:rsidRPr="00DD4C17" w:rsidRDefault="009659E3" w:rsidP="003F5528">
      <w:pPr>
        <w:numPr>
          <w:ilvl w:val="0"/>
          <w:numId w:val="14"/>
        </w:numPr>
        <w:tabs>
          <w:tab w:val="left" w:pos="993"/>
        </w:tabs>
        <w:ind w:firstLine="709"/>
        <w:rPr>
          <w:color w:val="000000"/>
          <w:sz w:val="24"/>
          <w:szCs w:val="24"/>
        </w:rPr>
      </w:pPr>
      <w:r w:rsidRPr="00DD4C17">
        <w:rPr>
          <w:color w:val="000000"/>
          <w:sz w:val="24"/>
          <w:szCs w:val="24"/>
        </w:rPr>
        <w:lastRenderedPageBreak/>
        <w:t>ОТВЕТСТВЕННОСТЬ ЗА НАРУШЕНИЕ ТРУДОВОЙ ДИСЦИПЛИНЫ (виды нарушений трудовой дисцип</w:t>
      </w:r>
      <w:r w:rsidRPr="00DD4C17">
        <w:rPr>
          <w:color w:val="000000"/>
          <w:sz w:val="24"/>
          <w:szCs w:val="24"/>
        </w:rPr>
        <w:softHyphen/>
        <w:t>лины, порядок их фиксации и соответствующие санк</w:t>
      </w:r>
      <w:r w:rsidRPr="00DD4C17">
        <w:rPr>
          <w:color w:val="000000"/>
          <w:sz w:val="24"/>
          <w:szCs w:val="24"/>
        </w:rPr>
        <w:softHyphen/>
        <w:t>ции).</w:t>
      </w:r>
    </w:p>
    <w:p w:rsidR="009659E3" w:rsidRPr="00DD4C17" w:rsidRDefault="009659E3" w:rsidP="00D312FA">
      <w:pPr>
        <w:rPr>
          <w:sz w:val="24"/>
          <w:szCs w:val="24"/>
        </w:rPr>
      </w:pPr>
      <w:r w:rsidRPr="00DD4C17">
        <w:rPr>
          <w:color w:val="000000"/>
          <w:sz w:val="24"/>
          <w:szCs w:val="24"/>
        </w:rPr>
        <w:t>Положения разрабатываются на основе Типовых поло</w:t>
      </w:r>
      <w:r w:rsidRPr="00DD4C17">
        <w:rPr>
          <w:color w:val="000000"/>
          <w:sz w:val="24"/>
          <w:szCs w:val="24"/>
        </w:rPr>
        <w:softHyphen/>
        <w:t>жений с учетом специфики конкретных организаций, пред</w:t>
      </w:r>
      <w:r w:rsidRPr="00DD4C17">
        <w:rPr>
          <w:color w:val="000000"/>
          <w:sz w:val="24"/>
          <w:szCs w:val="24"/>
        </w:rPr>
        <w:softHyphen/>
        <w:t>приятий, фирм. Рабочее поло</w:t>
      </w:r>
      <w:r w:rsidRPr="00DD4C17">
        <w:rPr>
          <w:color w:val="000000"/>
          <w:sz w:val="24"/>
          <w:szCs w:val="24"/>
        </w:rPr>
        <w:softHyphen/>
        <w:t>жение, учитывающее особенности данной организации, утверждается ее руководителем.</w:t>
      </w:r>
    </w:p>
    <w:p w:rsidR="009659E3" w:rsidRPr="00DD4C17" w:rsidRDefault="009659E3" w:rsidP="00D312FA">
      <w:pPr>
        <w:rPr>
          <w:sz w:val="24"/>
          <w:szCs w:val="24"/>
        </w:rPr>
      </w:pPr>
      <w:r w:rsidRPr="003F5528">
        <w:rPr>
          <w:b/>
          <w:color w:val="000000"/>
          <w:sz w:val="24"/>
          <w:szCs w:val="24"/>
        </w:rPr>
        <w:t>Инструкция</w:t>
      </w:r>
      <w:r w:rsidRPr="00DD4C17">
        <w:rPr>
          <w:color w:val="000000"/>
          <w:sz w:val="24"/>
          <w:szCs w:val="24"/>
        </w:rPr>
        <w:t xml:space="preserve"> — правовой акт, устанавливающий прави</w:t>
      </w:r>
      <w:r w:rsidRPr="00DD4C17">
        <w:rPr>
          <w:color w:val="000000"/>
          <w:sz w:val="24"/>
          <w:szCs w:val="24"/>
        </w:rPr>
        <w:softHyphen/>
        <w:t>ла, регулирующие организационные, научно-технические, технологические, финансовые и иные стороны деятельности учреждений, организаций, предприятий, их подразделений, служб и отдельных должностных лиц (в последнем случае — должностные инструкции). Инструкция является норматив</w:t>
      </w:r>
      <w:r w:rsidRPr="00DD4C17">
        <w:rPr>
          <w:color w:val="000000"/>
          <w:sz w:val="24"/>
          <w:szCs w:val="24"/>
        </w:rPr>
        <w:softHyphen/>
        <w:t>ным актом, регламентирующим различные вопросы, рас</w:t>
      </w:r>
      <w:r w:rsidRPr="00DD4C17">
        <w:rPr>
          <w:color w:val="000000"/>
          <w:sz w:val="24"/>
          <w:szCs w:val="24"/>
        </w:rPr>
        <w:softHyphen/>
        <w:t>считана на длительное применение и поэтому не содержит указаний на конкретных исполнителей и сроки исполнения функции.</w:t>
      </w:r>
    </w:p>
    <w:p w:rsidR="009659E3" w:rsidRPr="00DD4C17" w:rsidRDefault="009659E3" w:rsidP="00D312FA">
      <w:pPr>
        <w:rPr>
          <w:sz w:val="24"/>
          <w:szCs w:val="24"/>
        </w:rPr>
      </w:pPr>
      <w:r w:rsidRPr="00DD4C17">
        <w:rPr>
          <w:color w:val="000000"/>
          <w:sz w:val="24"/>
          <w:szCs w:val="24"/>
        </w:rPr>
        <w:t>Инструкции, как правило, составляются на основе типо</w:t>
      </w:r>
      <w:r w:rsidRPr="00DD4C17">
        <w:rPr>
          <w:color w:val="000000"/>
          <w:sz w:val="24"/>
          <w:szCs w:val="24"/>
        </w:rPr>
        <w:softHyphen/>
        <w:t>вых инструкций. Текст инструкции состоит из разделов, ко</w:t>
      </w:r>
      <w:r w:rsidRPr="00DD4C17">
        <w:rPr>
          <w:color w:val="000000"/>
          <w:sz w:val="24"/>
          <w:szCs w:val="24"/>
        </w:rPr>
        <w:softHyphen/>
        <w:t>торые делятся на пункты и подпункты. Инструкция начи</w:t>
      </w:r>
      <w:r w:rsidRPr="00DD4C17">
        <w:rPr>
          <w:color w:val="000000"/>
          <w:sz w:val="24"/>
          <w:szCs w:val="24"/>
        </w:rPr>
        <w:softHyphen/>
        <w:t>нается разделом «Общие положения», в котором указывают</w:t>
      </w:r>
      <w:r w:rsidRPr="00DD4C17">
        <w:rPr>
          <w:color w:val="000000"/>
          <w:sz w:val="24"/>
          <w:szCs w:val="24"/>
        </w:rPr>
        <w:softHyphen/>
        <w:t>ся цели ее издания, область распространения, излагается порядок использования, а также могут приводиться другие сведения общего характера.</w:t>
      </w:r>
    </w:p>
    <w:p w:rsidR="009659E3" w:rsidRPr="00DD4C17" w:rsidRDefault="009659E3" w:rsidP="00D312FA">
      <w:pPr>
        <w:rPr>
          <w:sz w:val="24"/>
          <w:szCs w:val="24"/>
        </w:rPr>
      </w:pPr>
      <w:r w:rsidRPr="00DD4C17">
        <w:rPr>
          <w:color w:val="000000"/>
          <w:sz w:val="24"/>
          <w:szCs w:val="24"/>
        </w:rPr>
        <w:t>Инструкция оформляется на общем бланке организации и содержит следующие реквизиты: название организации и структурного подразделения, название вида документа (ин</w:t>
      </w:r>
      <w:r w:rsidRPr="00DD4C17">
        <w:rPr>
          <w:color w:val="000000"/>
          <w:sz w:val="24"/>
          <w:szCs w:val="24"/>
        </w:rPr>
        <w:softHyphen/>
        <w:t>струкция), дату и индекс (номер), место издания, заголо</w:t>
      </w:r>
      <w:r w:rsidRPr="00DD4C17">
        <w:rPr>
          <w:color w:val="000000"/>
          <w:sz w:val="24"/>
          <w:szCs w:val="24"/>
        </w:rPr>
        <w:softHyphen/>
        <w:t>вок, текст, подпись, гриф утверждения (или отметку, что инструкция является приложением к распорядительному до</w:t>
      </w:r>
      <w:r w:rsidRPr="00DD4C17">
        <w:rPr>
          <w:color w:val="000000"/>
          <w:sz w:val="24"/>
          <w:szCs w:val="24"/>
        </w:rPr>
        <w:softHyphen/>
        <w:t>кументу).</w:t>
      </w:r>
    </w:p>
    <w:p w:rsidR="000328FE" w:rsidRPr="00DD4C17" w:rsidRDefault="000328FE" w:rsidP="00D312FA">
      <w:pPr>
        <w:rPr>
          <w:sz w:val="24"/>
          <w:szCs w:val="24"/>
        </w:rPr>
      </w:pPr>
      <w:r w:rsidRPr="00DD4C17">
        <w:rPr>
          <w:color w:val="000000"/>
          <w:sz w:val="24"/>
          <w:szCs w:val="24"/>
        </w:rPr>
        <w:t>Инструкция подлежит обязательному утверждению спе</w:t>
      </w:r>
      <w:r w:rsidRPr="00DD4C17">
        <w:rPr>
          <w:color w:val="000000"/>
          <w:sz w:val="24"/>
          <w:szCs w:val="24"/>
        </w:rPr>
        <w:softHyphen/>
        <w:t>циальным распорядительным актом (постановлением) или непосредственной подписью руководителя в грифе утверж</w:t>
      </w:r>
      <w:r w:rsidRPr="00DD4C17">
        <w:rPr>
          <w:color w:val="000000"/>
          <w:sz w:val="24"/>
          <w:szCs w:val="24"/>
        </w:rPr>
        <w:softHyphen/>
        <w:t>дения. Наиболее удобной формой утверждения инструк</w:t>
      </w:r>
      <w:r w:rsidRPr="00DD4C17">
        <w:rPr>
          <w:color w:val="000000"/>
          <w:sz w:val="24"/>
          <w:szCs w:val="24"/>
        </w:rPr>
        <w:softHyphen/>
        <w:t>ции является приказ. В приказе устанавливаются срок вве</w:t>
      </w:r>
      <w:r w:rsidRPr="00DD4C17">
        <w:rPr>
          <w:color w:val="000000"/>
          <w:sz w:val="24"/>
          <w:szCs w:val="24"/>
        </w:rPr>
        <w:softHyphen/>
        <w:t>дения инструкции, ответственный исполнитель, перечис</w:t>
      </w:r>
      <w:r w:rsidRPr="00DD4C17">
        <w:rPr>
          <w:color w:val="000000"/>
          <w:sz w:val="24"/>
          <w:szCs w:val="24"/>
        </w:rPr>
        <w:softHyphen/>
        <w:t>ляются организационные мероприятия, необходимые для введения инструкции в действие.</w:t>
      </w:r>
    </w:p>
    <w:p w:rsidR="000328FE" w:rsidRPr="00DD4C17" w:rsidRDefault="000328FE" w:rsidP="00D312FA">
      <w:pPr>
        <w:rPr>
          <w:sz w:val="24"/>
          <w:szCs w:val="24"/>
        </w:rPr>
      </w:pPr>
      <w:r w:rsidRPr="00DD4C17">
        <w:rPr>
          <w:color w:val="000000"/>
          <w:sz w:val="24"/>
          <w:szCs w:val="24"/>
        </w:rPr>
        <w:t>Должностная инструкция — нормативный документ, издаваемый организацией в целях регламентации деятель</w:t>
      </w:r>
      <w:r w:rsidRPr="00DD4C17">
        <w:rPr>
          <w:color w:val="000000"/>
          <w:sz w:val="24"/>
          <w:szCs w:val="24"/>
        </w:rPr>
        <w:softHyphen/>
        <w:t>ности организационно-правового положения работника, его обязанностей, прав, ответственности и обеспечения условий его эффективной работы.</w:t>
      </w:r>
      <w:r w:rsidR="00045BFA">
        <w:rPr>
          <w:color w:val="000000"/>
          <w:sz w:val="24"/>
          <w:szCs w:val="24"/>
        </w:rPr>
        <w:t xml:space="preserve"> </w:t>
      </w:r>
      <w:r w:rsidRPr="00DD4C17">
        <w:rPr>
          <w:color w:val="000000"/>
          <w:sz w:val="24"/>
          <w:szCs w:val="24"/>
        </w:rPr>
        <w:t>Должностную инструкцию разрабатывает непосредствен</w:t>
      </w:r>
      <w:r w:rsidRPr="00DD4C17">
        <w:rPr>
          <w:color w:val="000000"/>
          <w:sz w:val="24"/>
          <w:szCs w:val="24"/>
        </w:rPr>
        <w:softHyphen/>
        <w:t>ный руководитель работника, деятельность которого он рег</w:t>
      </w:r>
      <w:r w:rsidRPr="00DD4C17">
        <w:rPr>
          <w:color w:val="000000"/>
          <w:sz w:val="24"/>
          <w:szCs w:val="24"/>
        </w:rPr>
        <w:softHyphen/>
        <w:t>ламентирует и контролирует.</w:t>
      </w:r>
    </w:p>
    <w:p w:rsidR="000328FE" w:rsidRPr="00DD4C17" w:rsidRDefault="000328FE" w:rsidP="00D312FA">
      <w:pPr>
        <w:rPr>
          <w:sz w:val="24"/>
          <w:szCs w:val="24"/>
        </w:rPr>
      </w:pPr>
      <w:r w:rsidRPr="00DD4C17">
        <w:rPr>
          <w:color w:val="000000"/>
          <w:sz w:val="24"/>
          <w:szCs w:val="24"/>
        </w:rPr>
        <w:t>Текст инструкции должен быть кратким, точным и понятным. Так как он носит указующий характер, целесо</w:t>
      </w:r>
      <w:r w:rsidRPr="00DD4C17">
        <w:rPr>
          <w:color w:val="000000"/>
          <w:sz w:val="24"/>
          <w:szCs w:val="24"/>
        </w:rPr>
        <w:softHyphen/>
        <w:t>образно использовать четкие формулировки со словами «должен», «следует», «необходимо», «не допускается» и т. п.</w:t>
      </w:r>
    </w:p>
    <w:p w:rsidR="000328FE" w:rsidRPr="00DD4C17" w:rsidRDefault="000328FE" w:rsidP="00D312FA">
      <w:pPr>
        <w:rPr>
          <w:sz w:val="24"/>
          <w:szCs w:val="24"/>
        </w:rPr>
      </w:pPr>
      <w:r w:rsidRPr="00DD4C17">
        <w:rPr>
          <w:color w:val="000000"/>
          <w:sz w:val="24"/>
          <w:szCs w:val="24"/>
        </w:rPr>
        <w:t>Инструкцией устанавливаются права, ответственность и взаимоотношения работника со смежными сотрудниками данной организации. Она утверждается руководителем орга</w:t>
      </w:r>
      <w:r w:rsidRPr="00DD4C17">
        <w:rPr>
          <w:color w:val="000000"/>
          <w:sz w:val="24"/>
          <w:szCs w:val="24"/>
        </w:rPr>
        <w:softHyphen/>
        <w:t>низации. При оформлении на работу один экземпляр долж</w:t>
      </w:r>
      <w:r w:rsidRPr="00DD4C17">
        <w:rPr>
          <w:color w:val="000000"/>
          <w:sz w:val="24"/>
          <w:szCs w:val="24"/>
        </w:rPr>
        <w:softHyphen/>
        <w:t>ностной инструкции после ознакомления выдается посту</w:t>
      </w:r>
      <w:r w:rsidRPr="00DD4C17">
        <w:rPr>
          <w:color w:val="000000"/>
          <w:sz w:val="24"/>
          <w:szCs w:val="24"/>
        </w:rPr>
        <w:softHyphen/>
        <w:t>пающему на работу сотруднику, другой остается у админис</w:t>
      </w:r>
      <w:r w:rsidRPr="00DD4C17">
        <w:rPr>
          <w:color w:val="000000"/>
          <w:sz w:val="24"/>
          <w:szCs w:val="24"/>
        </w:rPr>
        <w:softHyphen/>
        <w:t>трации (в отделе кадров). Систематическое неисполнение должностных обязанностей может повлечь освобождение ра</w:t>
      </w:r>
      <w:r w:rsidRPr="00DD4C17">
        <w:rPr>
          <w:color w:val="000000"/>
          <w:sz w:val="24"/>
          <w:szCs w:val="24"/>
        </w:rPr>
        <w:softHyphen/>
        <w:t>ботника от занимаемой должности.</w:t>
      </w:r>
    </w:p>
    <w:p w:rsidR="000328FE" w:rsidRPr="00DD4C17" w:rsidRDefault="000328FE" w:rsidP="00D312FA">
      <w:pPr>
        <w:rPr>
          <w:sz w:val="24"/>
          <w:szCs w:val="24"/>
        </w:rPr>
      </w:pPr>
      <w:r w:rsidRPr="00DD4C17">
        <w:rPr>
          <w:color w:val="000000"/>
          <w:sz w:val="24"/>
          <w:szCs w:val="24"/>
        </w:rPr>
        <w:t>Структура должностной инструкции включает следую</w:t>
      </w:r>
      <w:r w:rsidRPr="00DD4C17">
        <w:rPr>
          <w:color w:val="000000"/>
          <w:sz w:val="24"/>
          <w:szCs w:val="24"/>
        </w:rPr>
        <w:softHyphen/>
        <w:t>щие разделы:</w:t>
      </w:r>
    </w:p>
    <w:p w:rsidR="000328FE" w:rsidRPr="00DD4C17" w:rsidRDefault="000328FE" w:rsidP="003F5528">
      <w:pPr>
        <w:numPr>
          <w:ilvl w:val="0"/>
          <w:numId w:val="2"/>
        </w:numPr>
        <w:tabs>
          <w:tab w:val="left" w:pos="993"/>
        </w:tabs>
        <w:rPr>
          <w:color w:val="000000"/>
          <w:sz w:val="24"/>
          <w:szCs w:val="24"/>
        </w:rPr>
      </w:pPr>
      <w:r w:rsidRPr="00DD4C17">
        <w:rPr>
          <w:color w:val="000000"/>
          <w:sz w:val="24"/>
          <w:szCs w:val="24"/>
        </w:rPr>
        <w:t>ОБЩИЕ ПОЛОЖЕНИЯ (порядок назначения на долж</w:t>
      </w:r>
      <w:r w:rsidRPr="00DD4C17">
        <w:rPr>
          <w:color w:val="000000"/>
          <w:sz w:val="24"/>
          <w:szCs w:val="24"/>
        </w:rPr>
        <w:softHyphen/>
        <w:t>ность, подчиненность, руководящие и нормативные до</w:t>
      </w:r>
      <w:r w:rsidRPr="00DD4C17">
        <w:rPr>
          <w:color w:val="000000"/>
          <w:sz w:val="24"/>
          <w:szCs w:val="24"/>
        </w:rPr>
        <w:softHyphen/>
        <w:t>кументы, требования к образованию и опыту практичес</w:t>
      </w:r>
      <w:r w:rsidRPr="00DD4C17">
        <w:rPr>
          <w:color w:val="000000"/>
          <w:sz w:val="24"/>
          <w:szCs w:val="24"/>
        </w:rPr>
        <w:softHyphen/>
        <w:t>кой работы и</w:t>
      </w:r>
      <w:r w:rsidR="000823C0">
        <w:rPr>
          <w:color w:val="000000"/>
          <w:sz w:val="24"/>
          <w:szCs w:val="24"/>
        </w:rPr>
        <w:t xml:space="preserve"> </w:t>
      </w:r>
      <w:r w:rsidRPr="00DD4C17">
        <w:rPr>
          <w:color w:val="000000"/>
          <w:sz w:val="24"/>
          <w:szCs w:val="24"/>
        </w:rPr>
        <w:t>т. д.).</w:t>
      </w:r>
    </w:p>
    <w:p w:rsidR="000328FE" w:rsidRPr="00DD4C17" w:rsidRDefault="000328FE" w:rsidP="003F5528">
      <w:pPr>
        <w:numPr>
          <w:ilvl w:val="0"/>
          <w:numId w:val="2"/>
        </w:numPr>
        <w:tabs>
          <w:tab w:val="left" w:pos="993"/>
        </w:tabs>
        <w:rPr>
          <w:color w:val="000000"/>
          <w:sz w:val="24"/>
          <w:szCs w:val="24"/>
        </w:rPr>
      </w:pPr>
      <w:r w:rsidRPr="00DD4C17">
        <w:rPr>
          <w:color w:val="000000"/>
          <w:sz w:val="24"/>
          <w:szCs w:val="24"/>
        </w:rPr>
        <w:t>ФУНКЦИИ (основные функциональные обязанности).</w:t>
      </w:r>
    </w:p>
    <w:p w:rsidR="000328FE" w:rsidRPr="00DD4C17" w:rsidRDefault="000328FE" w:rsidP="003F5528">
      <w:pPr>
        <w:numPr>
          <w:ilvl w:val="0"/>
          <w:numId w:val="2"/>
        </w:numPr>
        <w:tabs>
          <w:tab w:val="left" w:pos="993"/>
        </w:tabs>
        <w:rPr>
          <w:color w:val="000000"/>
          <w:sz w:val="24"/>
          <w:szCs w:val="24"/>
        </w:rPr>
      </w:pPr>
      <w:r w:rsidRPr="00DD4C17">
        <w:rPr>
          <w:color w:val="000000"/>
          <w:sz w:val="24"/>
          <w:szCs w:val="24"/>
        </w:rPr>
        <w:t>ДОЛЖНОСТНЫЕ ОБЯЗАННОСТИ (подробный пере</w:t>
      </w:r>
      <w:r w:rsidRPr="00DD4C17">
        <w:rPr>
          <w:color w:val="000000"/>
          <w:sz w:val="24"/>
          <w:szCs w:val="24"/>
        </w:rPr>
        <w:softHyphen/>
        <w:t>чень объема выполняемых работ в соответствии с функ</w:t>
      </w:r>
      <w:r w:rsidRPr="00DD4C17">
        <w:rPr>
          <w:color w:val="000000"/>
          <w:sz w:val="24"/>
          <w:szCs w:val="24"/>
        </w:rPr>
        <w:softHyphen/>
        <w:t>циональными обязанностями).</w:t>
      </w:r>
    </w:p>
    <w:p w:rsidR="000328FE" w:rsidRPr="00DD4C17" w:rsidRDefault="000328FE" w:rsidP="003F5528">
      <w:pPr>
        <w:numPr>
          <w:ilvl w:val="0"/>
          <w:numId w:val="2"/>
        </w:numPr>
        <w:tabs>
          <w:tab w:val="left" w:pos="993"/>
        </w:tabs>
        <w:rPr>
          <w:color w:val="000000"/>
          <w:sz w:val="24"/>
          <w:szCs w:val="24"/>
        </w:rPr>
      </w:pPr>
      <w:r w:rsidRPr="00DD4C17">
        <w:rPr>
          <w:color w:val="000000"/>
          <w:sz w:val="24"/>
          <w:szCs w:val="24"/>
        </w:rPr>
        <w:t>ПРАВА (использование прав в связи с выполняемой ра</w:t>
      </w:r>
      <w:r w:rsidRPr="00DD4C17">
        <w:rPr>
          <w:color w:val="000000"/>
          <w:sz w:val="24"/>
          <w:szCs w:val="24"/>
        </w:rPr>
        <w:softHyphen/>
        <w:t>ботой, в том числе выявление недостатков в пределах своей компетенции, а также права вносить предложе</w:t>
      </w:r>
      <w:r w:rsidRPr="00DD4C17">
        <w:rPr>
          <w:color w:val="000000"/>
          <w:sz w:val="24"/>
          <w:szCs w:val="24"/>
        </w:rPr>
        <w:softHyphen/>
        <w:t>ния по совершенствованию работы на данном участке).</w:t>
      </w:r>
    </w:p>
    <w:p w:rsidR="000328FE" w:rsidRPr="00DD4C17" w:rsidRDefault="000328FE" w:rsidP="003F5528">
      <w:pPr>
        <w:numPr>
          <w:ilvl w:val="0"/>
          <w:numId w:val="2"/>
        </w:numPr>
        <w:tabs>
          <w:tab w:val="left" w:pos="993"/>
        </w:tabs>
        <w:rPr>
          <w:color w:val="000000"/>
          <w:sz w:val="24"/>
          <w:szCs w:val="24"/>
        </w:rPr>
      </w:pPr>
      <w:r w:rsidRPr="00DD4C17">
        <w:rPr>
          <w:color w:val="000000"/>
          <w:sz w:val="24"/>
          <w:szCs w:val="24"/>
        </w:rPr>
        <w:t>ОТВЕТСТВЕННОСТЬ (по содержанию должностных обязанностей).</w:t>
      </w:r>
    </w:p>
    <w:p w:rsidR="000328FE" w:rsidRPr="00DD4C17" w:rsidRDefault="000328FE" w:rsidP="003F5528">
      <w:pPr>
        <w:numPr>
          <w:ilvl w:val="0"/>
          <w:numId w:val="2"/>
        </w:numPr>
        <w:tabs>
          <w:tab w:val="left" w:pos="993"/>
        </w:tabs>
        <w:rPr>
          <w:color w:val="000000"/>
          <w:sz w:val="24"/>
          <w:szCs w:val="24"/>
        </w:rPr>
      </w:pPr>
      <w:r w:rsidRPr="00DD4C17">
        <w:rPr>
          <w:color w:val="000000"/>
          <w:sz w:val="24"/>
          <w:szCs w:val="24"/>
        </w:rPr>
        <w:lastRenderedPageBreak/>
        <w:t>ВЗАИМООТНОШЕНИЯ, СВЯЗИ ПО ДОЛЖНОСТИ (с должностными лицами, структурными подразделени</w:t>
      </w:r>
      <w:r w:rsidRPr="00DD4C17">
        <w:rPr>
          <w:color w:val="000000"/>
          <w:sz w:val="24"/>
          <w:szCs w:val="24"/>
        </w:rPr>
        <w:softHyphen/>
        <w:t>ями, сторонними организациями, в том числе по полу</w:t>
      </w:r>
      <w:r w:rsidRPr="00DD4C17">
        <w:rPr>
          <w:color w:val="000000"/>
          <w:sz w:val="24"/>
          <w:szCs w:val="24"/>
        </w:rPr>
        <w:softHyphen/>
        <w:t>чению и передаче деловой документации).</w:t>
      </w:r>
    </w:p>
    <w:p w:rsidR="003F5528" w:rsidRDefault="000328FE" w:rsidP="003F5528">
      <w:pPr>
        <w:numPr>
          <w:ilvl w:val="0"/>
          <w:numId w:val="2"/>
        </w:numPr>
        <w:tabs>
          <w:tab w:val="left" w:pos="993"/>
        </w:tabs>
        <w:rPr>
          <w:color w:val="000000"/>
          <w:sz w:val="24"/>
          <w:szCs w:val="24"/>
        </w:rPr>
      </w:pPr>
      <w:r w:rsidRPr="00DD4C17">
        <w:rPr>
          <w:color w:val="000000"/>
          <w:sz w:val="24"/>
          <w:szCs w:val="24"/>
        </w:rPr>
        <w:t>ОРГАНИЗАЦИЯ РАБОТЫ И КРИТЕРИИ ОЦЕНКИ ДЕ</w:t>
      </w:r>
      <w:r w:rsidRPr="00DD4C17">
        <w:rPr>
          <w:color w:val="000000"/>
          <w:sz w:val="24"/>
          <w:szCs w:val="24"/>
        </w:rPr>
        <w:softHyphen/>
        <w:t>ЯТЕЛЬНОСТИ (в соответствии с Правилами внутренне</w:t>
      </w:r>
      <w:r w:rsidRPr="00DD4C17">
        <w:rPr>
          <w:color w:val="000000"/>
          <w:sz w:val="24"/>
          <w:szCs w:val="24"/>
        </w:rPr>
        <w:softHyphen/>
        <w:t>го распорядка или Положением о персонале организации, реальными показателями и результатами работы долж</w:t>
      </w:r>
      <w:r w:rsidRPr="00DD4C17">
        <w:rPr>
          <w:color w:val="000000"/>
          <w:sz w:val="24"/>
          <w:szCs w:val="24"/>
        </w:rPr>
        <w:softHyphen/>
        <w:t>ностных лиц, решением аттестационной ко</w:t>
      </w:r>
      <w:r w:rsidR="00091FE3">
        <w:rPr>
          <w:color w:val="000000"/>
          <w:sz w:val="24"/>
          <w:szCs w:val="24"/>
        </w:rPr>
        <w:t>миссии.</w:t>
      </w:r>
      <w:r w:rsidRPr="00DD4C17">
        <w:rPr>
          <w:color w:val="000000"/>
          <w:sz w:val="24"/>
          <w:szCs w:val="24"/>
        </w:rPr>
        <w:t xml:space="preserve"> </w:t>
      </w:r>
    </w:p>
    <w:p w:rsidR="000328FE" w:rsidRPr="00DD4C17" w:rsidRDefault="000328FE" w:rsidP="003F5528">
      <w:pPr>
        <w:tabs>
          <w:tab w:val="left" w:pos="993"/>
        </w:tabs>
        <w:rPr>
          <w:sz w:val="24"/>
          <w:szCs w:val="24"/>
        </w:rPr>
      </w:pPr>
      <w:r w:rsidRPr="003F5528">
        <w:rPr>
          <w:b/>
          <w:color w:val="000000"/>
          <w:sz w:val="24"/>
          <w:szCs w:val="24"/>
        </w:rPr>
        <w:t>Регламент</w:t>
      </w:r>
      <w:r w:rsidRPr="00DD4C17">
        <w:rPr>
          <w:color w:val="000000"/>
          <w:sz w:val="24"/>
          <w:szCs w:val="24"/>
        </w:rPr>
        <w:t xml:space="preserve"> — правовой акт, устанавливающий порядок</w:t>
      </w:r>
      <w:r w:rsidR="003F5528">
        <w:rPr>
          <w:color w:val="000000"/>
          <w:sz w:val="24"/>
          <w:szCs w:val="24"/>
        </w:rPr>
        <w:t xml:space="preserve"> </w:t>
      </w:r>
      <w:r w:rsidRPr="00DD4C17">
        <w:rPr>
          <w:color w:val="000000"/>
          <w:sz w:val="24"/>
          <w:szCs w:val="24"/>
        </w:rPr>
        <w:t>деятельности руководства организации, коллегиального или совещательного органа.</w:t>
      </w:r>
    </w:p>
    <w:p w:rsidR="0019457B" w:rsidRPr="00DD4C17" w:rsidRDefault="0019457B" w:rsidP="00D312FA">
      <w:pPr>
        <w:rPr>
          <w:color w:val="000000"/>
          <w:sz w:val="24"/>
          <w:szCs w:val="24"/>
        </w:rPr>
      </w:pPr>
      <w:bookmarkStart w:id="0" w:name="bookmark0"/>
    </w:p>
    <w:p w:rsidR="000328FE" w:rsidRPr="00635304" w:rsidRDefault="000328FE" w:rsidP="00D312FA">
      <w:pPr>
        <w:rPr>
          <w:b/>
          <w:sz w:val="24"/>
          <w:szCs w:val="24"/>
        </w:rPr>
      </w:pPr>
      <w:r w:rsidRPr="00635304">
        <w:rPr>
          <w:b/>
          <w:color w:val="000000"/>
          <w:sz w:val="24"/>
          <w:szCs w:val="24"/>
        </w:rPr>
        <w:t>2. Распорядительные документы</w:t>
      </w:r>
      <w:bookmarkEnd w:id="0"/>
    </w:p>
    <w:p w:rsidR="000328FE" w:rsidRPr="00DD4C17" w:rsidRDefault="000328FE" w:rsidP="00D312FA">
      <w:pPr>
        <w:rPr>
          <w:sz w:val="24"/>
          <w:szCs w:val="24"/>
        </w:rPr>
      </w:pPr>
      <w:r w:rsidRPr="00DD4C17">
        <w:rPr>
          <w:color w:val="000000"/>
          <w:sz w:val="24"/>
          <w:szCs w:val="24"/>
        </w:rPr>
        <w:t>Любая организация наделяется правом издания распо</w:t>
      </w:r>
      <w:r w:rsidRPr="00DD4C17">
        <w:rPr>
          <w:color w:val="000000"/>
          <w:sz w:val="24"/>
          <w:szCs w:val="24"/>
        </w:rPr>
        <w:softHyphen/>
        <w:t>рядительных документов.</w:t>
      </w:r>
      <w:r w:rsidR="00091FE3">
        <w:rPr>
          <w:color w:val="000000"/>
          <w:sz w:val="24"/>
          <w:szCs w:val="24"/>
        </w:rPr>
        <w:t xml:space="preserve"> </w:t>
      </w:r>
      <w:r w:rsidRPr="00DD4C17">
        <w:rPr>
          <w:color w:val="000000"/>
          <w:sz w:val="24"/>
          <w:szCs w:val="24"/>
        </w:rPr>
        <w:t xml:space="preserve">Основное назначение </w:t>
      </w:r>
      <w:r w:rsidRPr="00221B3F">
        <w:rPr>
          <w:bCs/>
          <w:color w:val="000000"/>
          <w:sz w:val="24"/>
          <w:szCs w:val="24"/>
        </w:rPr>
        <w:t>распорядительных документов</w:t>
      </w:r>
      <w:r w:rsidRPr="00DD4C17">
        <w:rPr>
          <w:b/>
          <w:bCs/>
          <w:color w:val="000000"/>
          <w:sz w:val="24"/>
          <w:szCs w:val="24"/>
        </w:rPr>
        <w:t xml:space="preserve"> —</w:t>
      </w:r>
      <w:r w:rsidR="00457148" w:rsidRPr="00DD4C17">
        <w:rPr>
          <w:b/>
          <w:bCs/>
          <w:color w:val="000000"/>
          <w:sz w:val="24"/>
          <w:szCs w:val="24"/>
        </w:rPr>
        <w:t xml:space="preserve"> </w:t>
      </w:r>
      <w:r w:rsidRPr="00DD4C17">
        <w:rPr>
          <w:color w:val="000000"/>
          <w:sz w:val="24"/>
          <w:szCs w:val="24"/>
        </w:rPr>
        <w:t>регулирование деятельности, позволяющее органу управле</w:t>
      </w:r>
      <w:r w:rsidRPr="00DD4C17">
        <w:rPr>
          <w:color w:val="000000"/>
          <w:sz w:val="24"/>
          <w:szCs w:val="24"/>
        </w:rPr>
        <w:softHyphen/>
        <w:t>ния обеспечивать реализацию поставленных перед ним за</w:t>
      </w:r>
      <w:r w:rsidRPr="00DD4C17">
        <w:rPr>
          <w:color w:val="000000"/>
          <w:sz w:val="24"/>
          <w:szCs w:val="24"/>
        </w:rPr>
        <w:softHyphen/>
        <w:t>дач. От того, насколько эффективно регулируется деятель</w:t>
      </w:r>
      <w:r w:rsidRPr="00DD4C17">
        <w:rPr>
          <w:color w:val="000000"/>
          <w:sz w:val="24"/>
          <w:szCs w:val="24"/>
        </w:rPr>
        <w:softHyphen/>
        <w:t>ность организации, зависят результаты ее работы.</w:t>
      </w:r>
    </w:p>
    <w:p w:rsidR="000328FE" w:rsidRPr="00DD4C17" w:rsidRDefault="000328FE" w:rsidP="00D312FA">
      <w:pPr>
        <w:rPr>
          <w:sz w:val="24"/>
          <w:szCs w:val="24"/>
        </w:rPr>
      </w:pPr>
      <w:r w:rsidRPr="00DD4C17">
        <w:rPr>
          <w:color w:val="000000"/>
          <w:sz w:val="24"/>
          <w:szCs w:val="24"/>
        </w:rPr>
        <w:t>Процедура издания распорядительных документов в ус</w:t>
      </w:r>
      <w:r w:rsidRPr="00DD4C17">
        <w:rPr>
          <w:color w:val="000000"/>
          <w:sz w:val="24"/>
          <w:szCs w:val="24"/>
        </w:rPr>
        <w:softHyphen/>
        <w:t xml:space="preserve">ловиях </w:t>
      </w:r>
      <w:r w:rsidRPr="00ED5078">
        <w:rPr>
          <w:iCs/>
          <w:color w:val="000000"/>
          <w:sz w:val="24"/>
          <w:szCs w:val="24"/>
        </w:rPr>
        <w:t>единоличного принятия решений</w:t>
      </w:r>
      <w:r w:rsidRPr="00ED5078">
        <w:rPr>
          <w:color w:val="000000"/>
          <w:sz w:val="24"/>
          <w:szCs w:val="24"/>
        </w:rPr>
        <w:t xml:space="preserve"> — приказов, указа</w:t>
      </w:r>
      <w:r w:rsidRPr="00ED5078">
        <w:rPr>
          <w:color w:val="000000"/>
          <w:sz w:val="24"/>
          <w:szCs w:val="24"/>
        </w:rPr>
        <w:softHyphen/>
        <w:t>ний, распоряжений — включает следую</w:t>
      </w:r>
      <w:r w:rsidRPr="00DD4C17">
        <w:rPr>
          <w:color w:val="000000"/>
          <w:sz w:val="24"/>
          <w:szCs w:val="24"/>
        </w:rPr>
        <w:t>щие стадии:</w:t>
      </w:r>
    </w:p>
    <w:p w:rsidR="000328FE" w:rsidRPr="00ED5078" w:rsidRDefault="000328FE" w:rsidP="00ED5078">
      <w:pPr>
        <w:pStyle w:val="a8"/>
        <w:numPr>
          <w:ilvl w:val="0"/>
          <w:numId w:val="16"/>
        </w:numPr>
        <w:tabs>
          <w:tab w:val="left" w:pos="993"/>
        </w:tabs>
        <w:ind w:left="0" w:firstLine="709"/>
        <w:rPr>
          <w:sz w:val="24"/>
          <w:szCs w:val="24"/>
        </w:rPr>
      </w:pPr>
      <w:r w:rsidRPr="00ED5078">
        <w:rPr>
          <w:color w:val="000000"/>
          <w:sz w:val="24"/>
          <w:szCs w:val="24"/>
        </w:rPr>
        <w:t>Инициирование решения — обоснование необходимости издания распорядительного документа.</w:t>
      </w:r>
    </w:p>
    <w:p w:rsidR="00905F3B" w:rsidRPr="00ED5078" w:rsidRDefault="00905F3B" w:rsidP="00ED5078">
      <w:pPr>
        <w:pStyle w:val="a8"/>
        <w:numPr>
          <w:ilvl w:val="0"/>
          <w:numId w:val="16"/>
        </w:numPr>
        <w:tabs>
          <w:tab w:val="left" w:pos="993"/>
        </w:tabs>
        <w:ind w:left="0" w:firstLine="709"/>
        <w:rPr>
          <w:color w:val="000000"/>
          <w:sz w:val="24"/>
          <w:szCs w:val="24"/>
        </w:rPr>
      </w:pPr>
      <w:r w:rsidRPr="00ED5078">
        <w:rPr>
          <w:color w:val="000000"/>
          <w:sz w:val="24"/>
          <w:szCs w:val="24"/>
        </w:rPr>
        <w:t>Сбор и анализ информации по рассматриваемому вопросу.</w:t>
      </w:r>
    </w:p>
    <w:p w:rsidR="00905F3B" w:rsidRPr="00ED5078" w:rsidRDefault="00905F3B" w:rsidP="00ED5078">
      <w:pPr>
        <w:pStyle w:val="a8"/>
        <w:numPr>
          <w:ilvl w:val="0"/>
          <w:numId w:val="16"/>
        </w:numPr>
        <w:tabs>
          <w:tab w:val="left" w:pos="993"/>
        </w:tabs>
        <w:ind w:left="0" w:firstLine="709"/>
        <w:rPr>
          <w:color w:val="000000"/>
          <w:sz w:val="24"/>
          <w:szCs w:val="24"/>
        </w:rPr>
      </w:pPr>
      <w:r w:rsidRPr="00ED5078">
        <w:rPr>
          <w:color w:val="000000"/>
          <w:sz w:val="24"/>
          <w:szCs w:val="24"/>
        </w:rPr>
        <w:t>Подготовка проекта распорядительного документа.</w:t>
      </w:r>
    </w:p>
    <w:p w:rsidR="00905F3B" w:rsidRPr="00ED5078" w:rsidRDefault="00905F3B" w:rsidP="00ED5078">
      <w:pPr>
        <w:pStyle w:val="a8"/>
        <w:numPr>
          <w:ilvl w:val="0"/>
          <w:numId w:val="16"/>
        </w:numPr>
        <w:tabs>
          <w:tab w:val="left" w:pos="993"/>
        </w:tabs>
        <w:ind w:left="0" w:firstLine="709"/>
        <w:rPr>
          <w:color w:val="000000"/>
          <w:sz w:val="24"/>
          <w:szCs w:val="24"/>
        </w:rPr>
      </w:pPr>
      <w:r w:rsidRPr="00ED5078">
        <w:rPr>
          <w:color w:val="000000"/>
          <w:sz w:val="24"/>
          <w:szCs w:val="24"/>
        </w:rPr>
        <w:t>Согласование и оформление проекта документа в соот</w:t>
      </w:r>
      <w:r w:rsidRPr="00ED5078">
        <w:rPr>
          <w:color w:val="000000"/>
          <w:sz w:val="24"/>
          <w:szCs w:val="24"/>
        </w:rPr>
        <w:softHyphen/>
        <w:t>ветствии с ГОСТ Р 6.30-2003.</w:t>
      </w:r>
    </w:p>
    <w:p w:rsidR="00905F3B" w:rsidRPr="00ED5078" w:rsidRDefault="00905F3B" w:rsidP="00ED5078">
      <w:pPr>
        <w:pStyle w:val="a8"/>
        <w:numPr>
          <w:ilvl w:val="0"/>
          <w:numId w:val="16"/>
        </w:numPr>
        <w:tabs>
          <w:tab w:val="left" w:pos="993"/>
        </w:tabs>
        <w:ind w:left="0" w:firstLine="709"/>
        <w:rPr>
          <w:color w:val="000000"/>
          <w:sz w:val="24"/>
          <w:szCs w:val="24"/>
        </w:rPr>
      </w:pPr>
      <w:r w:rsidRPr="00ED5078">
        <w:rPr>
          <w:color w:val="000000"/>
          <w:sz w:val="24"/>
          <w:szCs w:val="24"/>
        </w:rPr>
        <w:t>Внесение проекта распорядительного документа на рас</w:t>
      </w:r>
      <w:r w:rsidRPr="00ED5078">
        <w:rPr>
          <w:color w:val="000000"/>
          <w:sz w:val="24"/>
          <w:szCs w:val="24"/>
        </w:rPr>
        <w:softHyphen/>
        <w:t>смотрение руководства.</w:t>
      </w:r>
    </w:p>
    <w:p w:rsidR="00905F3B" w:rsidRPr="00ED5078" w:rsidRDefault="00905F3B" w:rsidP="00ED5078">
      <w:pPr>
        <w:pStyle w:val="a8"/>
        <w:numPr>
          <w:ilvl w:val="0"/>
          <w:numId w:val="16"/>
        </w:numPr>
        <w:tabs>
          <w:tab w:val="left" w:pos="993"/>
        </w:tabs>
        <w:ind w:left="0" w:firstLine="709"/>
        <w:rPr>
          <w:color w:val="000000"/>
          <w:sz w:val="24"/>
          <w:szCs w:val="24"/>
        </w:rPr>
      </w:pPr>
      <w:r w:rsidRPr="00ED5078">
        <w:rPr>
          <w:color w:val="000000"/>
          <w:sz w:val="24"/>
          <w:szCs w:val="24"/>
        </w:rPr>
        <w:t>Принятие решения (подписание документа).</w:t>
      </w:r>
    </w:p>
    <w:p w:rsidR="00905F3B" w:rsidRPr="00ED5078" w:rsidRDefault="00905F3B" w:rsidP="00ED5078">
      <w:pPr>
        <w:pStyle w:val="a8"/>
        <w:numPr>
          <w:ilvl w:val="0"/>
          <w:numId w:val="16"/>
        </w:numPr>
        <w:tabs>
          <w:tab w:val="left" w:pos="993"/>
        </w:tabs>
        <w:ind w:left="0" w:firstLine="709"/>
        <w:rPr>
          <w:color w:val="000000"/>
          <w:sz w:val="24"/>
          <w:szCs w:val="24"/>
        </w:rPr>
      </w:pPr>
      <w:r w:rsidRPr="00ED5078">
        <w:rPr>
          <w:color w:val="000000"/>
          <w:sz w:val="24"/>
          <w:szCs w:val="24"/>
        </w:rPr>
        <w:t>Доведение распорядительного документа до исполнителей.</w:t>
      </w:r>
    </w:p>
    <w:p w:rsidR="00905F3B" w:rsidRDefault="00ED5078" w:rsidP="00D312FA">
      <w:pPr>
        <w:rPr>
          <w:color w:val="000000"/>
          <w:sz w:val="24"/>
          <w:szCs w:val="24"/>
        </w:rPr>
      </w:pPr>
      <w:r w:rsidRPr="00221B3F">
        <w:rPr>
          <w:b/>
          <w:color w:val="000000"/>
          <w:sz w:val="24"/>
          <w:szCs w:val="24"/>
        </w:rPr>
        <w:t>Постановление</w:t>
      </w:r>
      <w:r>
        <w:rPr>
          <w:color w:val="000000"/>
          <w:sz w:val="24"/>
          <w:szCs w:val="24"/>
        </w:rPr>
        <w:t xml:space="preserve"> (см. рис.</w:t>
      </w:r>
      <w:r w:rsidR="00905F3B" w:rsidRPr="00DD4C17">
        <w:rPr>
          <w:color w:val="000000"/>
          <w:sz w:val="24"/>
          <w:szCs w:val="24"/>
        </w:rPr>
        <w:t>) — прав</w:t>
      </w:r>
      <w:r w:rsidR="00BA7DFE">
        <w:rPr>
          <w:color w:val="000000"/>
          <w:sz w:val="24"/>
          <w:szCs w:val="24"/>
        </w:rPr>
        <w:t>овой акт, принимаемый органами ф</w:t>
      </w:r>
      <w:r w:rsidR="00905F3B" w:rsidRPr="00DD4C17">
        <w:rPr>
          <w:color w:val="000000"/>
          <w:sz w:val="24"/>
          <w:szCs w:val="24"/>
        </w:rPr>
        <w:t>едеральной исполнительной власти, дей</w:t>
      </w:r>
      <w:r w:rsidR="00905F3B" w:rsidRPr="00DD4C17">
        <w:rPr>
          <w:color w:val="000000"/>
          <w:sz w:val="24"/>
          <w:szCs w:val="24"/>
        </w:rPr>
        <w:softHyphen/>
        <w:t>ствующими на основе коллегиальности, а также исполни</w:t>
      </w:r>
      <w:r w:rsidR="00905F3B" w:rsidRPr="00DD4C17">
        <w:rPr>
          <w:color w:val="000000"/>
          <w:sz w:val="24"/>
          <w:szCs w:val="24"/>
        </w:rPr>
        <w:softHyphen/>
        <w:t>тельными органами субъектов Российской Федерации и местного самоуправления в целях разрешения наиболее важ</w:t>
      </w:r>
      <w:r w:rsidR="00905F3B" w:rsidRPr="00DD4C17">
        <w:rPr>
          <w:color w:val="000000"/>
          <w:sz w:val="24"/>
          <w:szCs w:val="24"/>
        </w:rPr>
        <w:softHyphen/>
        <w:t>ных и принципиальных задач, стоящих перед данными орга</w:t>
      </w:r>
      <w:r w:rsidR="00905F3B" w:rsidRPr="00DD4C17">
        <w:rPr>
          <w:color w:val="000000"/>
          <w:sz w:val="24"/>
          <w:szCs w:val="24"/>
        </w:rPr>
        <w:softHyphen/>
        <w:t>нами, и установления стабильных норм, правил.</w:t>
      </w:r>
    </w:p>
    <w:p w:rsidR="00221B3F" w:rsidRPr="00DD4C17" w:rsidRDefault="00221B3F" w:rsidP="00221B3F">
      <w:pPr>
        <w:rPr>
          <w:sz w:val="24"/>
          <w:szCs w:val="24"/>
        </w:rPr>
      </w:pPr>
      <w:r w:rsidRPr="00E71A32">
        <w:rPr>
          <w:b/>
          <w:color w:val="000000"/>
          <w:sz w:val="24"/>
          <w:szCs w:val="24"/>
        </w:rPr>
        <w:t>Решение</w:t>
      </w:r>
      <w:r w:rsidRPr="00DD4C17">
        <w:rPr>
          <w:color w:val="000000"/>
          <w:sz w:val="24"/>
          <w:szCs w:val="24"/>
        </w:rPr>
        <w:t xml:space="preserve"> — правовой акт, принимаемый коллегиальны</w:t>
      </w:r>
      <w:r w:rsidRPr="00DD4C17">
        <w:rPr>
          <w:color w:val="000000"/>
          <w:sz w:val="24"/>
          <w:szCs w:val="24"/>
        </w:rPr>
        <w:softHyphen/>
        <w:t>ми и совещательными органами учреждений, организаций, предприятий в целях разрешения наиболее ва</w:t>
      </w:r>
      <w:r w:rsidR="001C0A0F">
        <w:rPr>
          <w:color w:val="000000"/>
          <w:sz w:val="24"/>
          <w:szCs w:val="24"/>
        </w:rPr>
        <w:t>жных вопро</w:t>
      </w:r>
      <w:r w:rsidR="001C0A0F">
        <w:rPr>
          <w:color w:val="000000"/>
          <w:sz w:val="24"/>
          <w:szCs w:val="24"/>
        </w:rPr>
        <w:softHyphen/>
        <w:t>сов их деятельности</w:t>
      </w:r>
      <w:r w:rsidRPr="00DD4C17">
        <w:rPr>
          <w:color w:val="000000"/>
          <w:sz w:val="24"/>
          <w:szCs w:val="24"/>
        </w:rPr>
        <w:t xml:space="preserve">. </w:t>
      </w:r>
      <w:r w:rsidRPr="001C0A0F">
        <w:rPr>
          <w:iCs/>
          <w:color w:val="000000"/>
          <w:sz w:val="24"/>
          <w:szCs w:val="24"/>
        </w:rPr>
        <w:t>Решениями</w:t>
      </w:r>
      <w:r w:rsidRPr="00DD4C17">
        <w:rPr>
          <w:color w:val="000000"/>
          <w:sz w:val="24"/>
          <w:szCs w:val="24"/>
        </w:rPr>
        <w:t xml:space="preserve"> называ</w:t>
      </w:r>
      <w:r w:rsidRPr="00DD4C17">
        <w:rPr>
          <w:color w:val="000000"/>
          <w:sz w:val="24"/>
          <w:szCs w:val="24"/>
        </w:rPr>
        <w:softHyphen/>
        <w:t>ются также совместные распорядительные документы, при</w:t>
      </w:r>
      <w:r w:rsidRPr="00DD4C17">
        <w:rPr>
          <w:color w:val="000000"/>
          <w:sz w:val="24"/>
          <w:szCs w:val="24"/>
        </w:rPr>
        <w:softHyphen/>
        <w:t>нимаемые двумя и более коллегиальными органами или организациями, действующими на основе коллегиального и единоличного принятия решений.</w:t>
      </w:r>
    </w:p>
    <w:p w:rsidR="00221B3F" w:rsidRPr="00DD4C17" w:rsidRDefault="00221B3F" w:rsidP="00221B3F">
      <w:pPr>
        <w:rPr>
          <w:sz w:val="24"/>
          <w:szCs w:val="24"/>
        </w:rPr>
      </w:pPr>
      <w:r w:rsidRPr="00E71A32">
        <w:rPr>
          <w:b/>
          <w:color w:val="000000"/>
          <w:sz w:val="24"/>
          <w:szCs w:val="24"/>
        </w:rPr>
        <w:t>Приказ</w:t>
      </w:r>
      <w:r w:rsidRPr="00DD4C17">
        <w:rPr>
          <w:color w:val="000000"/>
          <w:sz w:val="24"/>
          <w:szCs w:val="24"/>
        </w:rPr>
        <w:t xml:space="preserve"> — правовой акт, издаваемый руководителем организации, действующим на основе единоначалия, для решения основных и оперативных вопросов, стоящих перед данным предприятием.</w:t>
      </w:r>
      <w:r w:rsidR="00AF2256">
        <w:rPr>
          <w:color w:val="000000"/>
          <w:sz w:val="24"/>
          <w:szCs w:val="24"/>
        </w:rPr>
        <w:t xml:space="preserve"> </w:t>
      </w:r>
      <w:r w:rsidRPr="00DD4C17">
        <w:rPr>
          <w:color w:val="000000"/>
          <w:sz w:val="24"/>
          <w:szCs w:val="24"/>
        </w:rPr>
        <w:t>В деятельности организаций различают приказы по ос</w:t>
      </w:r>
      <w:r w:rsidRPr="00DD4C17">
        <w:rPr>
          <w:color w:val="000000"/>
          <w:sz w:val="24"/>
          <w:szCs w:val="24"/>
        </w:rPr>
        <w:softHyphen/>
        <w:t>новной деятельности и личному составу.</w:t>
      </w:r>
    </w:p>
    <w:p w:rsidR="00221B3F" w:rsidRPr="00DD4C17" w:rsidRDefault="00221B3F" w:rsidP="00221B3F">
      <w:pPr>
        <w:rPr>
          <w:sz w:val="24"/>
          <w:szCs w:val="24"/>
        </w:rPr>
      </w:pPr>
      <w:r w:rsidRPr="00DD4C17">
        <w:rPr>
          <w:color w:val="000000"/>
          <w:sz w:val="24"/>
          <w:szCs w:val="24"/>
        </w:rPr>
        <w:t>Приказы по основной деятельности регулируют поря</w:t>
      </w:r>
      <w:r w:rsidRPr="00DD4C17">
        <w:rPr>
          <w:color w:val="000000"/>
          <w:sz w:val="24"/>
          <w:szCs w:val="24"/>
        </w:rPr>
        <w:softHyphen/>
        <w:t>док финансирования деятельности организации, ее мате</w:t>
      </w:r>
      <w:r w:rsidRPr="00DD4C17">
        <w:rPr>
          <w:color w:val="000000"/>
          <w:sz w:val="24"/>
          <w:szCs w:val="24"/>
        </w:rPr>
        <w:softHyphen/>
        <w:t>риально-технического обеспечения, научно-техническую политику, информационное и документационное обеспе</w:t>
      </w:r>
      <w:r w:rsidRPr="00DD4C17">
        <w:rPr>
          <w:color w:val="000000"/>
          <w:sz w:val="24"/>
          <w:szCs w:val="24"/>
        </w:rPr>
        <w:softHyphen/>
        <w:t>чение деятельности, социальные вопросы, а также порядок выполнения, характер и содержание специфических видов деятельности.</w:t>
      </w:r>
    </w:p>
    <w:p w:rsidR="003E1689" w:rsidRDefault="00187551" w:rsidP="003E1689">
      <w:pPr>
        <w:rPr>
          <w:color w:val="000000"/>
          <w:sz w:val="24"/>
          <w:szCs w:val="24"/>
        </w:rPr>
      </w:pPr>
      <w:r w:rsidRPr="00DD4C17">
        <w:rPr>
          <w:color w:val="000000"/>
          <w:sz w:val="24"/>
          <w:szCs w:val="24"/>
        </w:rPr>
        <w:t>Приказы по основной деятельности издаются в случаях создания, реорганизации или ликвидации организации, при утверждении структуры и штатов, введения в действие орга</w:t>
      </w:r>
      <w:r w:rsidRPr="00DD4C17">
        <w:rPr>
          <w:color w:val="000000"/>
          <w:sz w:val="24"/>
          <w:szCs w:val="24"/>
        </w:rPr>
        <w:softHyphen/>
        <w:t>низационно-правовых, плановых, отчетных, инструктивных, методических документов (положений, должностных инст</w:t>
      </w:r>
      <w:r w:rsidRPr="00DD4C17">
        <w:rPr>
          <w:color w:val="000000"/>
          <w:sz w:val="24"/>
          <w:szCs w:val="24"/>
        </w:rPr>
        <w:softHyphen/>
        <w:t>рукций, правил, регламентов и др.), при создании времен</w:t>
      </w:r>
      <w:r w:rsidRPr="00DD4C17">
        <w:rPr>
          <w:color w:val="000000"/>
          <w:sz w:val="24"/>
          <w:szCs w:val="24"/>
        </w:rPr>
        <w:softHyphen/>
        <w:t>ных или постоянных коллегиальных и совещательных орга</w:t>
      </w:r>
      <w:r w:rsidRPr="00DD4C17">
        <w:rPr>
          <w:color w:val="000000"/>
          <w:sz w:val="24"/>
          <w:szCs w:val="24"/>
        </w:rPr>
        <w:softHyphen/>
        <w:t>нов (коллегий, советов, правлений, комиссий и др.) и т. д.</w:t>
      </w:r>
      <w:r w:rsidR="003E1689" w:rsidRPr="003E1689">
        <w:rPr>
          <w:color w:val="000000"/>
          <w:sz w:val="24"/>
          <w:szCs w:val="24"/>
        </w:rPr>
        <w:t xml:space="preserve"> </w:t>
      </w:r>
    </w:p>
    <w:p w:rsidR="003E1689" w:rsidRPr="00DD4C17" w:rsidRDefault="003E1689" w:rsidP="003E1689">
      <w:pPr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Приказы </w:t>
      </w:r>
      <w:r w:rsidRPr="00DD4C17">
        <w:rPr>
          <w:color w:val="000000"/>
          <w:sz w:val="24"/>
          <w:szCs w:val="24"/>
        </w:rPr>
        <w:t>оформляются или на специальном бланке — бланке приказа, или общем бланке организации с указанием вида документа — ПРИКАЗ.</w:t>
      </w:r>
    </w:p>
    <w:p w:rsidR="003E1689" w:rsidRPr="00DD4C17" w:rsidRDefault="003E1689" w:rsidP="003E1689">
      <w:pPr>
        <w:rPr>
          <w:sz w:val="24"/>
          <w:szCs w:val="24"/>
        </w:rPr>
      </w:pPr>
      <w:r w:rsidRPr="00DD4C17">
        <w:rPr>
          <w:color w:val="000000"/>
          <w:sz w:val="24"/>
          <w:szCs w:val="24"/>
        </w:rPr>
        <w:lastRenderedPageBreak/>
        <w:t>Приказы по основной деятельности могут издаваться в качестве инициативных и во исполнение решений выше</w:t>
      </w:r>
      <w:r w:rsidRPr="00DD4C17">
        <w:rPr>
          <w:color w:val="000000"/>
          <w:sz w:val="24"/>
          <w:szCs w:val="24"/>
        </w:rPr>
        <w:softHyphen/>
        <w:t>стоящих организаций. Текст приказа должен содержать пе</w:t>
      </w:r>
      <w:r w:rsidRPr="00DD4C17">
        <w:rPr>
          <w:color w:val="000000"/>
          <w:sz w:val="24"/>
          <w:szCs w:val="24"/>
        </w:rPr>
        <w:softHyphen/>
        <w:t>речисление предписываемых действий с указанием испол</w:t>
      </w:r>
      <w:r w:rsidRPr="00DD4C17">
        <w:rPr>
          <w:color w:val="000000"/>
          <w:sz w:val="24"/>
          <w:szCs w:val="24"/>
        </w:rPr>
        <w:softHyphen/>
        <w:t>нителя каждого действия, мероприятий, которые необходи</w:t>
      </w:r>
      <w:r w:rsidRPr="00DD4C17">
        <w:rPr>
          <w:color w:val="000000"/>
          <w:sz w:val="24"/>
          <w:szCs w:val="24"/>
        </w:rPr>
        <w:softHyphen/>
        <w:t>мы для его исполнения. Текст приказа состоит из двух частей: констатирующей и распорядительной.</w:t>
      </w:r>
    </w:p>
    <w:p w:rsidR="003E1689" w:rsidRPr="00DD4C17" w:rsidRDefault="003E1689" w:rsidP="00187551">
      <w:pPr>
        <w:rPr>
          <w:sz w:val="24"/>
          <w:szCs w:val="24"/>
        </w:rPr>
      </w:pPr>
    </w:p>
    <w:p w:rsidR="009A260F" w:rsidRDefault="009A260F" w:rsidP="009A260F">
      <w:pPr>
        <w:ind w:firstLine="0"/>
        <w:jc w:val="center"/>
        <w:rPr>
          <w:color w:val="000000"/>
          <w:sz w:val="24"/>
          <w:szCs w:val="24"/>
        </w:rPr>
      </w:pPr>
    </w:p>
    <w:p w:rsidR="0015501A" w:rsidRPr="00DD4C17" w:rsidRDefault="0015501A" w:rsidP="00D312FA">
      <w:pPr>
        <w:rPr>
          <w:sz w:val="24"/>
          <w:szCs w:val="24"/>
        </w:rPr>
      </w:pPr>
      <w:r w:rsidRPr="00DD4C17">
        <w:rPr>
          <w:color w:val="000000"/>
          <w:sz w:val="24"/>
          <w:szCs w:val="24"/>
        </w:rPr>
        <w:t>В констатирующей части излагают цели и задачи пред</w:t>
      </w:r>
      <w:r w:rsidRPr="00DD4C17">
        <w:rPr>
          <w:color w:val="000000"/>
          <w:sz w:val="24"/>
          <w:szCs w:val="24"/>
        </w:rPr>
        <w:softHyphen/>
        <w:t>писываемых действий и причины издания приказа. Если ос</w:t>
      </w:r>
      <w:r w:rsidRPr="00DD4C17">
        <w:rPr>
          <w:color w:val="000000"/>
          <w:sz w:val="24"/>
          <w:szCs w:val="24"/>
        </w:rPr>
        <w:softHyphen/>
        <w:t>нованием к изданию приказа является распорядительный документ вышестоящей организации, то в констатирующей части указывают название, номер, дату и заголовок к тексту распорядительного документа, а также передают содержа</w:t>
      </w:r>
      <w:r w:rsidRPr="00DD4C17">
        <w:rPr>
          <w:color w:val="000000"/>
          <w:sz w:val="24"/>
          <w:szCs w:val="24"/>
        </w:rPr>
        <w:softHyphen/>
        <w:t>ние того раздела документа, который относится к организа</w:t>
      </w:r>
      <w:r w:rsidRPr="00DD4C17">
        <w:rPr>
          <w:color w:val="000000"/>
          <w:sz w:val="24"/>
          <w:szCs w:val="24"/>
        </w:rPr>
        <w:softHyphen/>
        <w:t>ции, издающей приказ.</w:t>
      </w:r>
    </w:p>
    <w:p w:rsidR="0019457B" w:rsidRPr="00DD4C17" w:rsidRDefault="0015501A" w:rsidP="00D312FA">
      <w:pPr>
        <w:rPr>
          <w:sz w:val="24"/>
          <w:szCs w:val="24"/>
        </w:rPr>
      </w:pPr>
      <w:r w:rsidRPr="00DD4C17">
        <w:rPr>
          <w:color w:val="000000"/>
          <w:sz w:val="24"/>
          <w:szCs w:val="24"/>
        </w:rPr>
        <w:t>Текст распорядительной части должен иметь повелитель</w:t>
      </w:r>
      <w:r w:rsidRPr="00DD4C17">
        <w:rPr>
          <w:color w:val="000000"/>
          <w:sz w:val="24"/>
          <w:szCs w:val="24"/>
        </w:rPr>
        <w:softHyphen/>
        <w:t>ную форму изложения и начинаться словом ПРИКАЗЫ</w:t>
      </w:r>
      <w:r w:rsidRPr="00DD4C17">
        <w:rPr>
          <w:color w:val="000000"/>
          <w:sz w:val="24"/>
          <w:szCs w:val="24"/>
        </w:rPr>
        <w:softHyphen/>
        <w:t>ВАЮ. Распорядительная часть может делиться на пункты, если исполнение приказа предполагает выполнение различ</w:t>
      </w:r>
      <w:r w:rsidRPr="00DD4C17">
        <w:rPr>
          <w:color w:val="000000"/>
          <w:sz w:val="24"/>
          <w:szCs w:val="24"/>
        </w:rPr>
        <w:softHyphen/>
        <w:t>ных по характеру действий. Каждый пункт нумеруется араб</w:t>
      </w:r>
      <w:r w:rsidRPr="00DD4C17">
        <w:rPr>
          <w:color w:val="000000"/>
          <w:sz w:val="24"/>
          <w:szCs w:val="24"/>
        </w:rPr>
        <w:softHyphen/>
        <w:t>скими цифрами. Пункт начинается с указания исполнителя и конкретного действия, выраженного глаголом в неопре</w:t>
      </w:r>
      <w:r w:rsidRPr="00DD4C17">
        <w:rPr>
          <w:color w:val="000000"/>
          <w:sz w:val="24"/>
          <w:szCs w:val="24"/>
        </w:rPr>
        <w:softHyphen/>
        <w:t>деленной форме. В качестве исполнителей могут быть ука</w:t>
      </w:r>
      <w:r w:rsidRPr="00DD4C17">
        <w:rPr>
          <w:color w:val="000000"/>
          <w:sz w:val="24"/>
          <w:szCs w:val="24"/>
        </w:rPr>
        <w:softHyphen/>
        <w:t>заны организации, структурные подразделения, должност</w:t>
      </w:r>
      <w:r w:rsidRPr="00DD4C17">
        <w:rPr>
          <w:color w:val="000000"/>
          <w:sz w:val="24"/>
          <w:szCs w:val="24"/>
        </w:rPr>
        <w:softHyphen/>
        <w:t>ные лица. В приказе необходимо указывать сроки (дату) ис</w:t>
      </w:r>
      <w:r w:rsidRPr="00DD4C17">
        <w:rPr>
          <w:color w:val="000000"/>
          <w:sz w:val="24"/>
          <w:szCs w:val="24"/>
        </w:rPr>
        <w:softHyphen/>
        <w:t>полнения действий. В последнем пункте распорядительной</w:t>
      </w:r>
      <w:r w:rsidR="0019457B" w:rsidRPr="00DD4C17">
        <w:rPr>
          <w:sz w:val="24"/>
          <w:szCs w:val="24"/>
        </w:rPr>
        <w:t xml:space="preserve"> </w:t>
      </w:r>
      <w:r w:rsidR="0019457B" w:rsidRPr="00DD4C17">
        <w:rPr>
          <w:color w:val="000000"/>
          <w:sz w:val="24"/>
          <w:szCs w:val="24"/>
        </w:rPr>
        <w:t>части указывают должностных лиц, на которых возлагают контроль за исполнением приказа, его начинают словами «Контроль за исполнением приказа возлагается на...»</w:t>
      </w:r>
      <w:r w:rsidR="0000153F">
        <w:rPr>
          <w:color w:val="000000"/>
          <w:sz w:val="24"/>
          <w:szCs w:val="24"/>
        </w:rPr>
        <w:t xml:space="preserve"> </w:t>
      </w:r>
      <w:r w:rsidR="0019457B" w:rsidRPr="00DD4C17">
        <w:rPr>
          <w:color w:val="000000"/>
          <w:sz w:val="24"/>
          <w:szCs w:val="24"/>
        </w:rPr>
        <w:t>(пол</w:t>
      </w:r>
      <w:r w:rsidR="0019457B" w:rsidRPr="00DD4C17">
        <w:rPr>
          <w:color w:val="000000"/>
          <w:sz w:val="24"/>
          <w:szCs w:val="24"/>
        </w:rPr>
        <w:softHyphen/>
        <w:t>ное наименование должности и фамилии приводят в вини</w:t>
      </w:r>
      <w:r w:rsidR="0019457B" w:rsidRPr="00DD4C17">
        <w:rPr>
          <w:color w:val="000000"/>
          <w:sz w:val="24"/>
          <w:szCs w:val="24"/>
        </w:rPr>
        <w:softHyphen/>
        <w:t>тельном падеже).</w:t>
      </w:r>
    </w:p>
    <w:p w:rsidR="006806A1" w:rsidRDefault="0019457B" w:rsidP="00D312FA">
      <w:pPr>
        <w:rPr>
          <w:color w:val="000000"/>
          <w:sz w:val="24"/>
          <w:szCs w:val="24"/>
        </w:rPr>
      </w:pPr>
      <w:r w:rsidRPr="00DD4C17">
        <w:rPr>
          <w:color w:val="000000"/>
          <w:sz w:val="24"/>
          <w:szCs w:val="24"/>
        </w:rPr>
        <w:t>Подготовка приказа включает следующие основные ста</w:t>
      </w:r>
      <w:r w:rsidRPr="00DD4C17">
        <w:rPr>
          <w:color w:val="000000"/>
          <w:sz w:val="24"/>
          <w:szCs w:val="24"/>
        </w:rPr>
        <w:softHyphen/>
        <w:t xml:space="preserve">дии: </w:t>
      </w:r>
    </w:p>
    <w:p w:rsidR="006806A1" w:rsidRPr="00B73681" w:rsidRDefault="0019457B" w:rsidP="00B73681">
      <w:pPr>
        <w:pStyle w:val="a8"/>
        <w:numPr>
          <w:ilvl w:val="0"/>
          <w:numId w:val="19"/>
        </w:numPr>
        <w:tabs>
          <w:tab w:val="left" w:pos="851"/>
        </w:tabs>
        <w:ind w:left="0" w:firstLine="709"/>
        <w:rPr>
          <w:color w:val="000000"/>
          <w:sz w:val="24"/>
          <w:szCs w:val="24"/>
        </w:rPr>
      </w:pPr>
      <w:r w:rsidRPr="00B73681">
        <w:rPr>
          <w:color w:val="000000"/>
          <w:sz w:val="24"/>
          <w:szCs w:val="24"/>
        </w:rPr>
        <w:t>изучение существа вопроса и сбор необходимых све</w:t>
      </w:r>
      <w:r w:rsidRPr="00B73681">
        <w:rPr>
          <w:color w:val="000000"/>
          <w:sz w:val="24"/>
          <w:szCs w:val="24"/>
        </w:rPr>
        <w:softHyphen/>
        <w:t xml:space="preserve">дений; </w:t>
      </w:r>
    </w:p>
    <w:p w:rsidR="006806A1" w:rsidRPr="00B73681" w:rsidRDefault="0019457B" w:rsidP="00B73681">
      <w:pPr>
        <w:pStyle w:val="a8"/>
        <w:numPr>
          <w:ilvl w:val="0"/>
          <w:numId w:val="19"/>
        </w:numPr>
        <w:tabs>
          <w:tab w:val="left" w:pos="851"/>
        </w:tabs>
        <w:ind w:left="0" w:firstLine="709"/>
        <w:rPr>
          <w:color w:val="000000"/>
          <w:sz w:val="24"/>
          <w:szCs w:val="24"/>
        </w:rPr>
      </w:pPr>
      <w:r w:rsidRPr="00B73681">
        <w:rPr>
          <w:color w:val="000000"/>
          <w:sz w:val="24"/>
          <w:szCs w:val="24"/>
        </w:rPr>
        <w:t>подготовку проекта приказа</w:t>
      </w:r>
      <w:r w:rsidR="006806A1" w:rsidRPr="00B73681">
        <w:rPr>
          <w:color w:val="000000"/>
          <w:sz w:val="24"/>
          <w:szCs w:val="24"/>
        </w:rPr>
        <w:t xml:space="preserve"> (гото</w:t>
      </w:r>
      <w:r w:rsidR="006806A1" w:rsidRPr="00B73681">
        <w:rPr>
          <w:color w:val="000000"/>
          <w:sz w:val="24"/>
          <w:szCs w:val="24"/>
        </w:rPr>
        <w:softHyphen/>
        <w:t>вятся специалистами по поручению руководителя)</w:t>
      </w:r>
      <w:r w:rsidRPr="00B73681">
        <w:rPr>
          <w:color w:val="000000"/>
          <w:sz w:val="24"/>
          <w:szCs w:val="24"/>
        </w:rPr>
        <w:t xml:space="preserve">; </w:t>
      </w:r>
    </w:p>
    <w:p w:rsidR="006806A1" w:rsidRPr="00B73681" w:rsidRDefault="0019457B" w:rsidP="00B73681">
      <w:pPr>
        <w:pStyle w:val="a8"/>
        <w:numPr>
          <w:ilvl w:val="0"/>
          <w:numId w:val="19"/>
        </w:numPr>
        <w:tabs>
          <w:tab w:val="left" w:pos="851"/>
        </w:tabs>
        <w:ind w:left="0" w:firstLine="709"/>
        <w:rPr>
          <w:color w:val="000000"/>
          <w:sz w:val="24"/>
          <w:szCs w:val="24"/>
        </w:rPr>
      </w:pPr>
      <w:r w:rsidRPr="00B73681">
        <w:rPr>
          <w:color w:val="000000"/>
          <w:sz w:val="24"/>
          <w:szCs w:val="24"/>
        </w:rPr>
        <w:t>согласование проек</w:t>
      </w:r>
      <w:r w:rsidRPr="00B73681">
        <w:rPr>
          <w:color w:val="000000"/>
          <w:sz w:val="24"/>
          <w:szCs w:val="24"/>
        </w:rPr>
        <w:softHyphen/>
        <w:t xml:space="preserve">та; </w:t>
      </w:r>
    </w:p>
    <w:p w:rsidR="0019457B" w:rsidRPr="00B73681" w:rsidRDefault="0019457B" w:rsidP="00B73681">
      <w:pPr>
        <w:pStyle w:val="a8"/>
        <w:numPr>
          <w:ilvl w:val="0"/>
          <w:numId w:val="19"/>
        </w:numPr>
        <w:tabs>
          <w:tab w:val="left" w:pos="851"/>
        </w:tabs>
        <w:ind w:left="0" w:firstLine="709"/>
        <w:rPr>
          <w:color w:val="000000"/>
          <w:sz w:val="24"/>
          <w:szCs w:val="24"/>
        </w:rPr>
      </w:pPr>
      <w:r w:rsidRPr="00B73681">
        <w:rPr>
          <w:color w:val="000000"/>
          <w:sz w:val="24"/>
          <w:szCs w:val="24"/>
        </w:rPr>
        <w:t xml:space="preserve">подписание руководителем. </w:t>
      </w:r>
    </w:p>
    <w:p w:rsidR="0019457B" w:rsidRPr="00DD4C17" w:rsidRDefault="0019457B" w:rsidP="00D312FA">
      <w:pPr>
        <w:rPr>
          <w:sz w:val="24"/>
          <w:szCs w:val="24"/>
        </w:rPr>
      </w:pPr>
      <w:r w:rsidRPr="00DD4C17">
        <w:rPr>
          <w:color w:val="000000"/>
          <w:sz w:val="24"/>
          <w:szCs w:val="24"/>
        </w:rPr>
        <w:t>Приказы по основной деятельности регистрируются от</w:t>
      </w:r>
      <w:r w:rsidRPr="00DD4C17">
        <w:rPr>
          <w:color w:val="000000"/>
          <w:sz w:val="24"/>
          <w:szCs w:val="24"/>
        </w:rPr>
        <w:softHyphen/>
        <w:t>дельно от приказов по личному составу. Нумерация при</w:t>
      </w:r>
      <w:r w:rsidRPr="00DD4C17">
        <w:rPr>
          <w:color w:val="000000"/>
          <w:sz w:val="24"/>
          <w:szCs w:val="24"/>
        </w:rPr>
        <w:softHyphen/>
        <w:t>казов производится с января по декабрь в пределах года.</w:t>
      </w:r>
    </w:p>
    <w:p w:rsidR="0019457B" w:rsidRPr="00DD4C17" w:rsidRDefault="0019457B" w:rsidP="00D312FA">
      <w:pPr>
        <w:rPr>
          <w:sz w:val="24"/>
          <w:szCs w:val="24"/>
        </w:rPr>
      </w:pPr>
      <w:r w:rsidRPr="00DD4C17">
        <w:rPr>
          <w:color w:val="000000"/>
          <w:sz w:val="24"/>
          <w:szCs w:val="24"/>
        </w:rPr>
        <w:t>Приказ вступает в силу с момента его подписания, если в тексте не указан другой срок введения его в действие. После издания приказа секретарь знакомит сотрудников предприятия с его содержанием. На экземпляре, который идет в дело, на нижнем поле документа или на обороте листа сотрудник пишет «Ознакомлен», расписывается и ста</w:t>
      </w:r>
      <w:r w:rsidRPr="00DD4C17">
        <w:rPr>
          <w:color w:val="000000"/>
          <w:sz w:val="24"/>
          <w:szCs w:val="24"/>
        </w:rPr>
        <w:softHyphen/>
        <w:t>вит дату ознакомления.</w:t>
      </w:r>
    </w:p>
    <w:p w:rsidR="0019457B" w:rsidRPr="00DD4C17" w:rsidRDefault="0019457B" w:rsidP="00D312FA">
      <w:pPr>
        <w:rPr>
          <w:sz w:val="24"/>
          <w:szCs w:val="24"/>
        </w:rPr>
      </w:pPr>
      <w:r w:rsidRPr="00F01F9B">
        <w:rPr>
          <w:b/>
          <w:color w:val="000000"/>
          <w:sz w:val="24"/>
          <w:szCs w:val="24"/>
        </w:rPr>
        <w:t>Выписка из приказа</w:t>
      </w:r>
      <w:r w:rsidRPr="00DD4C17">
        <w:rPr>
          <w:color w:val="000000"/>
          <w:sz w:val="24"/>
          <w:szCs w:val="24"/>
        </w:rPr>
        <w:t xml:space="preserve"> — копия официального докумен</w:t>
      </w:r>
      <w:r w:rsidRPr="00DD4C17">
        <w:rPr>
          <w:color w:val="000000"/>
          <w:sz w:val="24"/>
          <w:szCs w:val="24"/>
        </w:rPr>
        <w:softHyphen/>
        <w:t>та, воспроизводящая его часть и заверенная в установлен</w:t>
      </w:r>
      <w:r w:rsidRPr="00DD4C17">
        <w:rPr>
          <w:color w:val="000000"/>
          <w:sz w:val="24"/>
          <w:szCs w:val="24"/>
        </w:rPr>
        <w:softHyphen/>
        <w:t>ном порядке.</w:t>
      </w:r>
    </w:p>
    <w:p w:rsidR="0019457B" w:rsidRPr="00DD4C17" w:rsidRDefault="0019457B" w:rsidP="00D312FA">
      <w:pPr>
        <w:rPr>
          <w:sz w:val="24"/>
          <w:szCs w:val="24"/>
        </w:rPr>
      </w:pPr>
      <w:r w:rsidRPr="00DD4C17">
        <w:rPr>
          <w:color w:val="000000"/>
          <w:sz w:val="24"/>
          <w:szCs w:val="24"/>
        </w:rPr>
        <w:t>Выписка из приказа содержит фактически те же рек</w:t>
      </w:r>
      <w:r w:rsidRPr="00DD4C17">
        <w:rPr>
          <w:color w:val="000000"/>
          <w:sz w:val="24"/>
          <w:szCs w:val="24"/>
        </w:rPr>
        <w:softHyphen/>
        <w:t>визиты, что и приказ. Но в выписке из приказа берется только та распорядительная часть текста, которая нужна для практической работы. Констатирующая часть текста воспроизводится полностью. Кроме того, выписка из при</w:t>
      </w:r>
      <w:r w:rsidRPr="00DD4C17">
        <w:rPr>
          <w:color w:val="000000"/>
          <w:sz w:val="24"/>
          <w:szCs w:val="24"/>
        </w:rPr>
        <w:softHyphen/>
        <w:t>каза отмечается проставлением отметки о заверении вы</w:t>
      </w:r>
      <w:r w:rsidRPr="00DD4C17">
        <w:rPr>
          <w:color w:val="000000"/>
          <w:sz w:val="24"/>
          <w:szCs w:val="24"/>
        </w:rPr>
        <w:softHyphen/>
        <w:t>писки.</w:t>
      </w:r>
    </w:p>
    <w:p w:rsidR="0019457B" w:rsidRPr="00DD4C17" w:rsidRDefault="0019457B" w:rsidP="00D312FA">
      <w:pPr>
        <w:rPr>
          <w:sz w:val="24"/>
          <w:szCs w:val="24"/>
        </w:rPr>
      </w:pPr>
      <w:r w:rsidRPr="00F01F9B">
        <w:rPr>
          <w:b/>
          <w:color w:val="000000"/>
          <w:sz w:val="24"/>
          <w:szCs w:val="24"/>
        </w:rPr>
        <w:t>Указание</w:t>
      </w:r>
      <w:r w:rsidRPr="00DD4C17">
        <w:rPr>
          <w:color w:val="000000"/>
          <w:sz w:val="24"/>
          <w:szCs w:val="24"/>
        </w:rPr>
        <w:t xml:space="preserve"> — правовой акт, издаваемый единолично ру</w:t>
      </w:r>
      <w:r w:rsidRPr="00DD4C17">
        <w:rPr>
          <w:color w:val="000000"/>
          <w:sz w:val="24"/>
          <w:szCs w:val="24"/>
        </w:rPr>
        <w:softHyphen/>
        <w:t>ководителем организации или его заместителями преиму</w:t>
      </w:r>
      <w:r w:rsidRPr="00DD4C17">
        <w:rPr>
          <w:color w:val="000000"/>
          <w:sz w:val="24"/>
          <w:szCs w:val="24"/>
        </w:rPr>
        <w:softHyphen/>
        <w:t>щественно по вопросам информационно-методического ха</w:t>
      </w:r>
      <w:r w:rsidRPr="00DD4C17">
        <w:rPr>
          <w:color w:val="000000"/>
          <w:sz w:val="24"/>
          <w:szCs w:val="24"/>
        </w:rPr>
        <w:softHyphen/>
        <w:t>рактера, а также по вопросам, связанным с организацией выполнения приказов, инструкций и других актов данн</w:t>
      </w:r>
      <w:r w:rsidR="0000153F">
        <w:rPr>
          <w:color w:val="000000"/>
          <w:sz w:val="24"/>
          <w:szCs w:val="24"/>
        </w:rPr>
        <w:t>ой или вышестоящей организации</w:t>
      </w:r>
      <w:r w:rsidRPr="00DD4C17">
        <w:rPr>
          <w:color w:val="000000"/>
          <w:sz w:val="24"/>
          <w:szCs w:val="24"/>
        </w:rPr>
        <w:t>.</w:t>
      </w:r>
    </w:p>
    <w:p w:rsidR="0019457B" w:rsidRPr="00DD4C17" w:rsidRDefault="0019457B" w:rsidP="00D312FA">
      <w:pPr>
        <w:rPr>
          <w:sz w:val="24"/>
          <w:szCs w:val="24"/>
        </w:rPr>
      </w:pPr>
      <w:r w:rsidRPr="00DD4C17">
        <w:rPr>
          <w:color w:val="000000"/>
          <w:sz w:val="24"/>
          <w:szCs w:val="24"/>
        </w:rPr>
        <w:t>В целом указания составляются и оформляются анало</w:t>
      </w:r>
      <w:r w:rsidRPr="00DD4C17">
        <w:rPr>
          <w:color w:val="000000"/>
          <w:sz w:val="24"/>
          <w:szCs w:val="24"/>
        </w:rPr>
        <w:softHyphen/>
        <w:t>гично приказам, но ключевыми словами в тексте указания могут быть «ОБЯЗЫВАЮ» или «ПРЕДЛАГАЮ», в зависи</w:t>
      </w:r>
      <w:r w:rsidRPr="00DD4C17">
        <w:rPr>
          <w:color w:val="000000"/>
          <w:sz w:val="24"/>
          <w:szCs w:val="24"/>
        </w:rPr>
        <w:softHyphen/>
        <w:t>мости от содержания указания.</w:t>
      </w:r>
    </w:p>
    <w:p w:rsidR="0019457B" w:rsidRPr="00DD4C17" w:rsidRDefault="0019457B" w:rsidP="00D312FA">
      <w:pPr>
        <w:rPr>
          <w:sz w:val="24"/>
          <w:szCs w:val="24"/>
        </w:rPr>
      </w:pPr>
      <w:r w:rsidRPr="00DD4C17">
        <w:rPr>
          <w:color w:val="000000"/>
          <w:sz w:val="24"/>
          <w:szCs w:val="24"/>
        </w:rPr>
        <w:t xml:space="preserve">К другим управленческим документам относится также </w:t>
      </w:r>
      <w:r w:rsidRPr="00F01F9B">
        <w:rPr>
          <w:b/>
          <w:color w:val="000000"/>
          <w:sz w:val="24"/>
          <w:szCs w:val="24"/>
        </w:rPr>
        <w:t>Распоряжение</w:t>
      </w:r>
      <w:r w:rsidRPr="00DD4C17">
        <w:rPr>
          <w:color w:val="000000"/>
          <w:sz w:val="24"/>
          <w:szCs w:val="24"/>
        </w:rPr>
        <w:t xml:space="preserve"> — правовой акт, издаваемый единолично ру</w:t>
      </w:r>
      <w:r w:rsidRPr="00DD4C17">
        <w:rPr>
          <w:color w:val="000000"/>
          <w:sz w:val="24"/>
          <w:szCs w:val="24"/>
        </w:rPr>
        <w:softHyphen/>
        <w:t>ководителем организации в целях разрешения оперативных вопросов.</w:t>
      </w:r>
      <w:r w:rsidR="00486295">
        <w:rPr>
          <w:color w:val="000000"/>
          <w:sz w:val="24"/>
          <w:szCs w:val="24"/>
        </w:rPr>
        <w:t xml:space="preserve"> </w:t>
      </w:r>
      <w:r w:rsidRPr="00DD4C17">
        <w:rPr>
          <w:color w:val="000000"/>
          <w:sz w:val="24"/>
          <w:szCs w:val="24"/>
        </w:rPr>
        <w:t>Распоряжения также издают заместители первого руко</w:t>
      </w:r>
      <w:r w:rsidRPr="00DD4C17">
        <w:rPr>
          <w:color w:val="000000"/>
          <w:sz w:val="24"/>
          <w:szCs w:val="24"/>
        </w:rPr>
        <w:softHyphen/>
        <w:t>водителя организации, руководители структурных подраз</w:t>
      </w:r>
      <w:r w:rsidRPr="00DD4C17">
        <w:rPr>
          <w:color w:val="000000"/>
          <w:sz w:val="24"/>
          <w:szCs w:val="24"/>
        </w:rPr>
        <w:softHyphen/>
        <w:t>делений.</w:t>
      </w:r>
    </w:p>
    <w:p w:rsidR="0019457B" w:rsidRPr="00DD4C17" w:rsidRDefault="0019457B" w:rsidP="00D312FA">
      <w:pPr>
        <w:rPr>
          <w:sz w:val="24"/>
          <w:szCs w:val="24"/>
        </w:rPr>
      </w:pPr>
      <w:r w:rsidRPr="00DD4C17">
        <w:rPr>
          <w:color w:val="000000"/>
          <w:sz w:val="24"/>
          <w:szCs w:val="24"/>
        </w:rPr>
        <w:lastRenderedPageBreak/>
        <w:t>Распоряжения составляются и оформляются по тем же правилам, что и приказы. Различие между ними состоит в том, что в текстах распоряжений ключевыми словами, раз</w:t>
      </w:r>
      <w:r w:rsidRPr="00DD4C17">
        <w:rPr>
          <w:color w:val="000000"/>
          <w:sz w:val="24"/>
          <w:szCs w:val="24"/>
        </w:rPr>
        <w:softHyphen/>
        <w:t>деляющими вводную и распорядительные части, являются слова «ОБЯЗЫВАЮ» или «ПРЕДЛАГАЮ».</w:t>
      </w:r>
    </w:p>
    <w:p w:rsidR="0019457B" w:rsidRPr="00DD4C17" w:rsidRDefault="0019457B" w:rsidP="00D312FA">
      <w:pPr>
        <w:rPr>
          <w:color w:val="000000"/>
          <w:sz w:val="24"/>
          <w:szCs w:val="24"/>
        </w:rPr>
      </w:pPr>
    </w:p>
    <w:p w:rsidR="003E1689" w:rsidRDefault="003E1689">
      <w:pPr>
        <w:spacing w:line="36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br w:type="page"/>
      </w:r>
    </w:p>
    <w:p w:rsidR="0019457B" w:rsidRPr="00075631" w:rsidRDefault="0019457B" w:rsidP="00D312FA">
      <w:pPr>
        <w:rPr>
          <w:b/>
          <w:sz w:val="24"/>
          <w:szCs w:val="24"/>
        </w:rPr>
      </w:pPr>
      <w:r w:rsidRPr="00075631">
        <w:rPr>
          <w:b/>
          <w:color w:val="000000"/>
          <w:sz w:val="24"/>
          <w:szCs w:val="24"/>
        </w:rPr>
        <w:lastRenderedPageBreak/>
        <w:t>3. Информационно-справочная документация</w:t>
      </w:r>
    </w:p>
    <w:p w:rsidR="0019457B" w:rsidRPr="00DD4C17" w:rsidRDefault="0019457B" w:rsidP="00D312FA">
      <w:pPr>
        <w:rPr>
          <w:sz w:val="24"/>
          <w:szCs w:val="24"/>
        </w:rPr>
      </w:pPr>
      <w:r w:rsidRPr="00DD4C17">
        <w:rPr>
          <w:color w:val="000000"/>
          <w:sz w:val="24"/>
          <w:szCs w:val="24"/>
        </w:rPr>
        <w:t>Процесс принятия обоснованных управленческих реше</w:t>
      </w:r>
      <w:r w:rsidRPr="00DD4C17">
        <w:rPr>
          <w:color w:val="000000"/>
          <w:sz w:val="24"/>
          <w:szCs w:val="24"/>
        </w:rPr>
        <w:softHyphen/>
        <w:t>ний основан на сборе и обработке объективной и достовер</w:t>
      </w:r>
      <w:r w:rsidRPr="00DD4C17">
        <w:rPr>
          <w:color w:val="000000"/>
          <w:sz w:val="24"/>
          <w:szCs w:val="24"/>
        </w:rPr>
        <w:softHyphen/>
        <w:t>ной информации. Информация о фактическом положении дел в системе управления содержится в различных источ</w:t>
      </w:r>
      <w:r w:rsidRPr="00DD4C17">
        <w:rPr>
          <w:color w:val="000000"/>
          <w:sz w:val="24"/>
          <w:szCs w:val="24"/>
        </w:rPr>
        <w:softHyphen/>
        <w:t>никах.</w:t>
      </w:r>
    </w:p>
    <w:p w:rsidR="0019457B" w:rsidRPr="00DD4C17" w:rsidRDefault="0019457B" w:rsidP="00D312FA">
      <w:pPr>
        <w:rPr>
          <w:sz w:val="24"/>
          <w:szCs w:val="24"/>
        </w:rPr>
      </w:pPr>
      <w:r w:rsidRPr="00DD4C17">
        <w:rPr>
          <w:color w:val="000000"/>
          <w:sz w:val="24"/>
          <w:szCs w:val="24"/>
        </w:rPr>
        <w:t>Эти документы сообщают сведения, побуждающие принимать определенные решения, иначе говоря — инициируют управ</w:t>
      </w:r>
      <w:r w:rsidRPr="00DD4C17">
        <w:rPr>
          <w:color w:val="000000"/>
          <w:sz w:val="24"/>
          <w:szCs w:val="24"/>
        </w:rPr>
        <w:softHyphen/>
        <w:t>ленческие решения, позволяют выбрать тот или иной способ действий. Перечень основных видов докум</w:t>
      </w:r>
      <w:r w:rsidR="008B049E">
        <w:rPr>
          <w:color w:val="000000"/>
          <w:sz w:val="24"/>
          <w:szCs w:val="24"/>
        </w:rPr>
        <w:t>ентов этого вида при</w:t>
      </w:r>
      <w:r w:rsidR="008B049E">
        <w:rPr>
          <w:color w:val="000000"/>
          <w:sz w:val="24"/>
          <w:szCs w:val="24"/>
        </w:rPr>
        <w:softHyphen/>
        <w:t>веден ниже</w:t>
      </w:r>
      <w:r w:rsidRPr="00DD4C17">
        <w:rPr>
          <w:color w:val="000000"/>
          <w:sz w:val="24"/>
          <w:szCs w:val="24"/>
        </w:rPr>
        <w:t>. Служебные письма как наиболее рас</w:t>
      </w:r>
      <w:r w:rsidRPr="00DD4C17">
        <w:rPr>
          <w:color w:val="000000"/>
          <w:sz w:val="24"/>
          <w:szCs w:val="24"/>
        </w:rPr>
        <w:softHyphen/>
        <w:t>пространенный вид информационно-справочной документ</w:t>
      </w:r>
      <w:r w:rsidR="00BA5AA2">
        <w:rPr>
          <w:color w:val="000000"/>
          <w:sz w:val="24"/>
          <w:szCs w:val="24"/>
        </w:rPr>
        <w:t>ации выделены в отдельную тему</w:t>
      </w:r>
      <w:r w:rsidRPr="00DD4C17">
        <w:rPr>
          <w:color w:val="000000"/>
          <w:sz w:val="24"/>
          <w:szCs w:val="24"/>
        </w:rPr>
        <w:t>.</w:t>
      </w:r>
    </w:p>
    <w:p w:rsidR="00C87437" w:rsidRPr="00DD4C17" w:rsidRDefault="003C55C3" w:rsidP="00D312FA">
      <w:pPr>
        <w:rPr>
          <w:sz w:val="24"/>
          <w:szCs w:val="24"/>
        </w:rPr>
      </w:pPr>
      <w:r>
        <w:rPr>
          <w:color w:val="000000"/>
          <w:sz w:val="24"/>
          <w:szCs w:val="24"/>
        </w:rPr>
        <w:t>П</w:t>
      </w:r>
      <w:r w:rsidR="00C87437" w:rsidRPr="00DD4C17">
        <w:rPr>
          <w:color w:val="000000"/>
          <w:sz w:val="24"/>
          <w:szCs w:val="24"/>
        </w:rPr>
        <w:t>еречень</w:t>
      </w:r>
      <w:r w:rsidRPr="003C55C3">
        <w:rPr>
          <w:color w:val="000000"/>
          <w:sz w:val="24"/>
          <w:szCs w:val="24"/>
        </w:rPr>
        <w:t xml:space="preserve"> </w:t>
      </w:r>
      <w:r w:rsidRPr="00DD4C17">
        <w:rPr>
          <w:color w:val="000000"/>
          <w:sz w:val="24"/>
          <w:szCs w:val="24"/>
        </w:rPr>
        <w:t>информационно-справочных документов</w:t>
      </w:r>
      <w:r w:rsidR="00C87437" w:rsidRPr="00DD4C17">
        <w:rPr>
          <w:color w:val="000000"/>
          <w:sz w:val="24"/>
          <w:szCs w:val="24"/>
        </w:rPr>
        <w:t xml:space="preserve">: </w:t>
      </w:r>
      <w:r w:rsidR="00C87437" w:rsidRPr="00A41F6A">
        <w:rPr>
          <w:i/>
          <w:color w:val="000000"/>
          <w:sz w:val="24"/>
          <w:szCs w:val="24"/>
        </w:rPr>
        <w:t>протокол, докладная записка, объ</w:t>
      </w:r>
      <w:r w:rsidR="00C87437" w:rsidRPr="00A41F6A">
        <w:rPr>
          <w:i/>
          <w:color w:val="000000"/>
          <w:sz w:val="24"/>
          <w:szCs w:val="24"/>
        </w:rPr>
        <w:softHyphen/>
        <w:t>яснительная записка, заявление, представление, переписка (служебное письмо, телеграмма, телефонограмма, телекс, факсограмма, электронное сообщение), акт, справка, свод</w:t>
      </w:r>
      <w:r w:rsidR="00C87437" w:rsidRPr="00A41F6A">
        <w:rPr>
          <w:i/>
          <w:color w:val="000000"/>
          <w:sz w:val="24"/>
          <w:szCs w:val="24"/>
        </w:rPr>
        <w:softHyphen/>
        <w:t>ка, заключение, перечень</w:t>
      </w:r>
      <w:r w:rsidR="00C87437" w:rsidRPr="00DD4C17">
        <w:rPr>
          <w:color w:val="000000"/>
          <w:sz w:val="24"/>
          <w:szCs w:val="24"/>
        </w:rPr>
        <w:t xml:space="preserve"> и др.</w:t>
      </w:r>
    </w:p>
    <w:p w:rsidR="00C87437" w:rsidRPr="00DD4C17" w:rsidRDefault="00C87437" w:rsidP="00D312FA">
      <w:pPr>
        <w:rPr>
          <w:sz w:val="24"/>
          <w:szCs w:val="24"/>
        </w:rPr>
      </w:pPr>
      <w:r w:rsidRPr="008B049E">
        <w:rPr>
          <w:b/>
          <w:color w:val="000000"/>
          <w:sz w:val="24"/>
          <w:szCs w:val="24"/>
        </w:rPr>
        <w:t>Протокол</w:t>
      </w:r>
      <w:r w:rsidRPr="00DD4C17">
        <w:rPr>
          <w:color w:val="000000"/>
          <w:sz w:val="24"/>
          <w:szCs w:val="24"/>
        </w:rPr>
        <w:t xml:space="preserve"> — документ, содержащий запись хода обсужде</w:t>
      </w:r>
      <w:r w:rsidRPr="00DD4C17">
        <w:rPr>
          <w:color w:val="000000"/>
          <w:sz w:val="24"/>
          <w:szCs w:val="24"/>
        </w:rPr>
        <w:softHyphen/>
        <w:t>ния вопросов и принятия решений на собраниях, заседаниях, совещаниях, конферен</w:t>
      </w:r>
      <w:r w:rsidR="008B049E">
        <w:rPr>
          <w:color w:val="000000"/>
          <w:sz w:val="24"/>
          <w:szCs w:val="24"/>
        </w:rPr>
        <w:t>циях, деловых встречах (см. рис.</w:t>
      </w:r>
      <w:r w:rsidRPr="00DD4C17">
        <w:rPr>
          <w:color w:val="000000"/>
          <w:sz w:val="24"/>
          <w:szCs w:val="24"/>
        </w:rPr>
        <w:t>).</w:t>
      </w:r>
    </w:p>
    <w:p w:rsidR="00C87437" w:rsidRDefault="00C87437" w:rsidP="00D312FA">
      <w:pPr>
        <w:rPr>
          <w:color w:val="000000"/>
          <w:sz w:val="24"/>
          <w:szCs w:val="24"/>
        </w:rPr>
      </w:pPr>
      <w:r w:rsidRPr="00DD4C17">
        <w:rPr>
          <w:color w:val="000000"/>
          <w:sz w:val="24"/>
          <w:szCs w:val="24"/>
        </w:rPr>
        <w:t>Протоколы оформляются на основании черновых запи</w:t>
      </w:r>
      <w:r w:rsidRPr="00DD4C17">
        <w:rPr>
          <w:color w:val="000000"/>
          <w:sz w:val="24"/>
          <w:szCs w:val="24"/>
        </w:rPr>
        <w:softHyphen/>
        <w:t>сей хода заседаний, стенограммы заседания или звукозапи</w:t>
      </w:r>
      <w:r w:rsidRPr="00DD4C17">
        <w:rPr>
          <w:color w:val="000000"/>
          <w:sz w:val="24"/>
          <w:szCs w:val="24"/>
        </w:rPr>
        <w:softHyphen/>
        <w:t>си, а также материалов, подготовленных к заседанию (тек</w:t>
      </w:r>
      <w:r w:rsidRPr="00DD4C17">
        <w:rPr>
          <w:color w:val="000000"/>
          <w:sz w:val="24"/>
          <w:szCs w:val="24"/>
        </w:rPr>
        <w:softHyphen/>
        <w:t>стов докладов, выступлений, справок, проектов) на бланках организации, и содержат следующие реквизиты: наимено</w:t>
      </w:r>
      <w:r w:rsidRPr="00DD4C17">
        <w:rPr>
          <w:color w:val="000000"/>
          <w:sz w:val="24"/>
          <w:szCs w:val="24"/>
        </w:rPr>
        <w:softHyphen/>
        <w:t>вание организации, наименование вида документа, дату за</w:t>
      </w:r>
      <w:r w:rsidRPr="00DD4C17">
        <w:rPr>
          <w:color w:val="000000"/>
          <w:sz w:val="24"/>
          <w:szCs w:val="24"/>
        </w:rPr>
        <w:softHyphen/>
        <w:t>седания, номер, место составления протокола (место прове</w:t>
      </w:r>
      <w:r w:rsidRPr="00DD4C17">
        <w:rPr>
          <w:color w:val="000000"/>
          <w:sz w:val="24"/>
          <w:szCs w:val="24"/>
        </w:rPr>
        <w:softHyphen/>
        <w:t>дения заседания), заголовок к тексту, текст, подписи, визы ознакомления.</w:t>
      </w:r>
      <w:r w:rsidR="00BE2E22">
        <w:rPr>
          <w:color w:val="000000"/>
          <w:sz w:val="24"/>
          <w:szCs w:val="24"/>
        </w:rPr>
        <w:t xml:space="preserve"> </w:t>
      </w:r>
      <w:r w:rsidRPr="00DD4C17">
        <w:rPr>
          <w:color w:val="000000"/>
          <w:sz w:val="24"/>
          <w:szCs w:val="24"/>
        </w:rPr>
        <w:t>Заголовок к тексту протокола — это название протоко</w:t>
      </w:r>
      <w:r w:rsidRPr="00DD4C17">
        <w:rPr>
          <w:color w:val="000000"/>
          <w:sz w:val="24"/>
          <w:szCs w:val="24"/>
        </w:rPr>
        <w:softHyphen/>
        <w:t>лируемого мероприятия (совещание, собрание, заседание).</w:t>
      </w:r>
    </w:p>
    <w:p w:rsidR="00DD4C17" w:rsidRPr="00DD4C17" w:rsidRDefault="00DD4C17" w:rsidP="00DD4C17">
      <w:pPr>
        <w:rPr>
          <w:sz w:val="24"/>
          <w:szCs w:val="24"/>
        </w:rPr>
      </w:pPr>
      <w:r w:rsidRPr="00DD4C17">
        <w:rPr>
          <w:color w:val="000000"/>
          <w:sz w:val="24"/>
          <w:szCs w:val="24"/>
        </w:rPr>
        <w:t>Текст протокола состоит из двух частей: вводной и ос</w:t>
      </w:r>
      <w:r w:rsidRPr="00DD4C17">
        <w:rPr>
          <w:color w:val="000000"/>
          <w:sz w:val="24"/>
          <w:szCs w:val="24"/>
        </w:rPr>
        <w:softHyphen/>
        <w:t>новной.</w:t>
      </w:r>
      <w:r w:rsidR="00BE2E22">
        <w:rPr>
          <w:color w:val="000000"/>
          <w:sz w:val="24"/>
          <w:szCs w:val="24"/>
        </w:rPr>
        <w:t xml:space="preserve"> </w:t>
      </w:r>
      <w:r w:rsidRPr="00DD4C17">
        <w:rPr>
          <w:color w:val="000000"/>
          <w:sz w:val="24"/>
          <w:szCs w:val="24"/>
        </w:rPr>
        <w:t>Во вводной части указываются председатель, секретарь, должностные лица, входящие в состав коллегиального орга</w:t>
      </w:r>
      <w:r w:rsidRPr="00DD4C17">
        <w:rPr>
          <w:color w:val="000000"/>
          <w:sz w:val="24"/>
          <w:szCs w:val="24"/>
        </w:rPr>
        <w:softHyphen/>
        <w:t>на, приглашенные, повестка дня. На заседаниях (собрани</w:t>
      </w:r>
      <w:r w:rsidRPr="00DD4C17">
        <w:rPr>
          <w:color w:val="000000"/>
          <w:sz w:val="24"/>
          <w:szCs w:val="24"/>
        </w:rPr>
        <w:softHyphen/>
        <w:t>ях) коллегиальных органов нередко присутствует большое количество участников. В этом случае составляется отдель</w:t>
      </w:r>
      <w:r w:rsidRPr="00DD4C17">
        <w:rPr>
          <w:color w:val="000000"/>
          <w:sz w:val="24"/>
          <w:szCs w:val="24"/>
        </w:rPr>
        <w:softHyphen/>
        <w:t>ный список присутствовавших на собрании, прилагаемый к протоколу.</w:t>
      </w:r>
    </w:p>
    <w:p w:rsidR="00DD4C17" w:rsidRPr="00DD4C17" w:rsidRDefault="00DD4C17" w:rsidP="00DD4C17">
      <w:pPr>
        <w:rPr>
          <w:sz w:val="24"/>
          <w:szCs w:val="24"/>
        </w:rPr>
      </w:pPr>
      <w:r w:rsidRPr="00DD4C17">
        <w:rPr>
          <w:color w:val="000000"/>
          <w:sz w:val="24"/>
          <w:szCs w:val="24"/>
        </w:rPr>
        <w:t>Разделы «Присутствовали» и «Приглашенные» имеют важное значение, так как непосредственно влияют на юри</w:t>
      </w:r>
      <w:r w:rsidRPr="00DD4C17">
        <w:rPr>
          <w:color w:val="000000"/>
          <w:sz w:val="24"/>
          <w:szCs w:val="24"/>
        </w:rPr>
        <w:softHyphen/>
        <w:t>дическую силу принимаемых решений, оформляемых про</w:t>
      </w:r>
      <w:r w:rsidRPr="00DD4C17">
        <w:rPr>
          <w:color w:val="000000"/>
          <w:sz w:val="24"/>
          <w:szCs w:val="24"/>
        </w:rPr>
        <w:softHyphen/>
        <w:t>токолом. В данных разделах отражается наличие кворума собрания (минимального количества членов коллегиально</w:t>
      </w:r>
      <w:r w:rsidRPr="00DD4C17">
        <w:rPr>
          <w:color w:val="000000"/>
          <w:sz w:val="24"/>
          <w:szCs w:val="24"/>
        </w:rPr>
        <w:softHyphen/>
        <w:t>го органа, необходимого для проведения работы собрания, заседания, совещания).</w:t>
      </w:r>
    </w:p>
    <w:p w:rsidR="00DD4C17" w:rsidRPr="00DD4C17" w:rsidRDefault="00DD4C17" w:rsidP="00DD4C17">
      <w:pPr>
        <w:rPr>
          <w:sz w:val="24"/>
          <w:szCs w:val="24"/>
        </w:rPr>
      </w:pPr>
      <w:r w:rsidRPr="00DD4C17">
        <w:rPr>
          <w:color w:val="000000"/>
          <w:sz w:val="24"/>
          <w:szCs w:val="24"/>
        </w:rPr>
        <w:t>В разделе «Повестка дня» перечисляются и нумеруются рассматриваемые на совещании вопросы.</w:t>
      </w:r>
    </w:p>
    <w:p w:rsidR="00DD4C17" w:rsidRPr="00DD4C17" w:rsidRDefault="00DD4C17" w:rsidP="00DD4C17">
      <w:pPr>
        <w:rPr>
          <w:sz w:val="24"/>
          <w:szCs w:val="24"/>
        </w:rPr>
      </w:pPr>
      <w:r w:rsidRPr="00DD4C17">
        <w:rPr>
          <w:color w:val="000000"/>
          <w:sz w:val="24"/>
          <w:szCs w:val="24"/>
        </w:rPr>
        <w:t>Основная часть протокола состоит из разделов, соот</w:t>
      </w:r>
      <w:r w:rsidRPr="00DD4C17">
        <w:rPr>
          <w:color w:val="000000"/>
          <w:sz w:val="24"/>
          <w:szCs w:val="24"/>
        </w:rPr>
        <w:softHyphen/>
        <w:t>ветствующих пунктам повестки дня. Текст каждого раздела строится по схеме: СЛУШАЛИ - ВЫСТУПИЛИ - ПО</w:t>
      </w:r>
      <w:r w:rsidRPr="00DD4C17">
        <w:rPr>
          <w:color w:val="000000"/>
          <w:sz w:val="24"/>
          <w:szCs w:val="24"/>
        </w:rPr>
        <w:softHyphen/>
        <w:t>СТАНОВИЛИ. Каждый вопрос «Повестки» рассматри</w:t>
      </w:r>
      <w:r w:rsidRPr="00DD4C17">
        <w:rPr>
          <w:color w:val="000000"/>
          <w:sz w:val="24"/>
          <w:szCs w:val="24"/>
        </w:rPr>
        <w:softHyphen/>
        <w:t>вается и оформляется отдельно по вышеуказанной схеме. Протокол подписывае</w:t>
      </w:r>
      <w:r w:rsidR="001B1BAA">
        <w:rPr>
          <w:color w:val="000000"/>
          <w:sz w:val="24"/>
          <w:szCs w:val="24"/>
        </w:rPr>
        <w:t>тся председателем и секретарем</w:t>
      </w:r>
      <w:r w:rsidRPr="00DD4C17">
        <w:rPr>
          <w:color w:val="000000"/>
          <w:sz w:val="24"/>
          <w:szCs w:val="24"/>
        </w:rPr>
        <w:t>.</w:t>
      </w:r>
    </w:p>
    <w:p w:rsidR="003E1689" w:rsidRPr="00DD4C17" w:rsidRDefault="003E1689" w:rsidP="003E1689">
      <w:pPr>
        <w:rPr>
          <w:sz w:val="24"/>
          <w:szCs w:val="24"/>
        </w:rPr>
      </w:pPr>
      <w:r w:rsidRPr="00DD4C17">
        <w:rPr>
          <w:color w:val="000000"/>
          <w:sz w:val="24"/>
          <w:szCs w:val="24"/>
        </w:rPr>
        <w:t>Наряду с полной протоколы могут иметь сокращенную и краткую формы. В сокращенных протоколах после списка присутствующих (приглашенных) указывается порядковый номер вопроса по повестке дня и печатается название докла</w:t>
      </w:r>
      <w:r w:rsidRPr="00DD4C17">
        <w:rPr>
          <w:color w:val="000000"/>
          <w:sz w:val="24"/>
          <w:szCs w:val="24"/>
        </w:rPr>
        <w:softHyphen/>
        <w:t>да. Последняя строка названия доклада (пункт повестки дня) подчеркивается, и под чертой (в скобках) печатают фами</w:t>
      </w:r>
      <w:r w:rsidRPr="00DD4C17">
        <w:rPr>
          <w:color w:val="000000"/>
          <w:sz w:val="24"/>
          <w:szCs w:val="24"/>
        </w:rPr>
        <w:softHyphen/>
        <w:t>лии выступающих в порядке их выступлений. Название каж</w:t>
      </w:r>
      <w:r w:rsidRPr="00DD4C17">
        <w:rPr>
          <w:color w:val="000000"/>
          <w:sz w:val="24"/>
          <w:szCs w:val="24"/>
        </w:rPr>
        <w:softHyphen/>
        <w:t>дого доклада заканчивается протокольным решением или постановлением.</w:t>
      </w:r>
    </w:p>
    <w:p w:rsidR="003E1689" w:rsidRPr="00DD4C17" w:rsidRDefault="003E1689" w:rsidP="003E1689">
      <w:pPr>
        <w:rPr>
          <w:sz w:val="24"/>
          <w:szCs w:val="24"/>
        </w:rPr>
      </w:pPr>
      <w:r w:rsidRPr="00DD4C17">
        <w:rPr>
          <w:color w:val="000000"/>
          <w:sz w:val="24"/>
          <w:szCs w:val="24"/>
        </w:rPr>
        <w:t>В протоколе краткой формы указываются только рас</w:t>
      </w:r>
      <w:r w:rsidRPr="00DD4C17">
        <w:rPr>
          <w:color w:val="000000"/>
          <w:sz w:val="24"/>
          <w:szCs w:val="24"/>
        </w:rPr>
        <w:softHyphen/>
        <w:t>смотренные вопросы, фамилии участвовавших в обсужде</w:t>
      </w:r>
      <w:r w:rsidRPr="00DD4C17">
        <w:rPr>
          <w:color w:val="000000"/>
          <w:sz w:val="24"/>
          <w:szCs w:val="24"/>
        </w:rPr>
        <w:softHyphen/>
        <w:t>нии и принятые решения.</w:t>
      </w:r>
    </w:p>
    <w:p w:rsidR="00DD4C17" w:rsidRPr="00DD4C17" w:rsidRDefault="00DD4C17" w:rsidP="00D312FA">
      <w:pPr>
        <w:rPr>
          <w:sz w:val="24"/>
          <w:szCs w:val="24"/>
        </w:rPr>
      </w:pPr>
    </w:p>
    <w:p w:rsidR="0015501A" w:rsidRPr="00DD4C17" w:rsidRDefault="0015501A" w:rsidP="0023189C">
      <w:pPr>
        <w:ind w:firstLine="0"/>
        <w:jc w:val="center"/>
        <w:rPr>
          <w:sz w:val="24"/>
          <w:szCs w:val="24"/>
        </w:rPr>
      </w:pPr>
    </w:p>
    <w:p w:rsidR="00894F8F" w:rsidRDefault="00894F8F" w:rsidP="00D312FA">
      <w:pPr>
        <w:rPr>
          <w:color w:val="000000"/>
          <w:sz w:val="24"/>
          <w:szCs w:val="24"/>
        </w:rPr>
      </w:pPr>
    </w:p>
    <w:p w:rsidR="0043386C" w:rsidRPr="00DD4C17" w:rsidRDefault="0043386C" w:rsidP="00D312FA">
      <w:pPr>
        <w:rPr>
          <w:sz w:val="24"/>
          <w:szCs w:val="24"/>
        </w:rPr>
      </w:pPr>
      <w:r w:rsidRPr="00DD4C17">
        <w:rPr>
          <w:color w:val="000000"/>
          <w:sz w:val="24"/>
          <w:szCs w:val="24"/>
        </w:rPr>
        <w:lastRenderedPageBreak/>
        <w:t>В практике делопроизводства часто приходится делать вы</w:t>
      </w:r>
      <w:r w:rsidRPr="00DD4C17">
        <w:rPr>
          <w:color w:val="000000"/>
          <w:sz w:val="24"/>
          <w:szCs w:val="24"/>
        </w:rPr>
        <w:softHyphen/>
        <w:t>писки из протоколов. Из содержательной части протокола бе</w:t>
      </w:r>
      <w:r w:rsidRPr="00DD4C17">
        <w:rPr>
          <w:color w:val="000000"/>
          <w:sz w:val="24"/>
          <w:szCs w:val="24"/>
        </w:rPr>
        <w:softHyphen/>
        <w:t>рутся только те элементы текста, которые необходимо довес</w:t>
      </w:r>
      <w:r w:rsidRPr="00DD4C17">
        <w:rPr>
          <w:color w:val="000000"/>
          <w:sz w:val="24"/>
          <w:szCs w:val="24"/>
        </w:rPr>
        <w:softHyphen/>
        <w:t>ти до сведения заинтересованных должностных лиц.</w:t>
      </w:r>
    </w:p>
    <w:p w:rsidR="00110A7B" w:rsidRDefault="0043386C" w:rsidP="00D449C1">
      <w:pPr>
        <w:rPr>
          <w:color w:val="000000"/>
          <w:sz w:val="24"/>
          <w:szCs w:val="24"/>
        </w:rPr>
      </w:pPr>
      <w:r w:rsidRPr="001B1BAA">
        <w:rPr>
          <w:b/>
          <w:color w:val="000000"/>
          <w:sz w:val="24"/>
          <w:szCs w:val="24"/>
        </w:rPr>
        <w:t>Докладная записка</w:t>
      </w:r>
      <w:r w:rsidRPr="00DD4C17">
        <w:rPr>
          <w:color w:val="000000"/>
          <w:sz w:val="24"/>
          <w:szCs w:val="24"/>
        </w:rPr>
        <w:t xml:space="preserve"> — адресованный руководителю до</w:t>
      </w:r>
      <w:r w:rsidRPr="00DD4C17">
        <w:rPr>
          <w:color w:val="000000"/>
          <w:sz w:val="24"/>
          <w:szCs w:val="24"/>
        </w:rPr>
        <w:softHyphen/>
        <w:t>кумент, содержащий обстоятельное изложение какого-либо вопроса, отражающего производственную деятельность орга</w:t>
      </w:r>
      <w:r w:rsidRPr="00DD4C17">
        <w:rPr>
          <w:color w:val="000000"/>
          <w:sz w:val="24"/>
          <w:szCs w:val="24"/>
        </w:rPr>
        <w:softHyphen/>
        <w:t xml:space="preserve">низации, с выводами и предложениями составителя. </w:t>
      </w:r>
      <w:r w:rsidR="00D449C1" w:rsidRPr="00DD4C17">
        <w:rPr>
          <w:color w:val="000000"/>
          <w:sz w:val="24"/>
          <w:szCs w:val="24"/>
        </w:rPr>
        <w:t xml:space="preserve">Обычно докладной запиской информируют руководство об имевших место событиях, фактах, явлениях, сложившейся ситуации, требующих принятия решения. </w:t>
      </w:r>
    </w:p>
    <w:p w:rsidR="0043386C" w:rsidRDefault="0043386C" w:rsidP="00D312FA">
      <w:pPr>
        <w:rPr>
          <w:color w:val="000000"/>
          <w:sz w:val="24"/>
          <w:szCs w:val="24"/>
        </w:rPr>
      </w:pPr>
      <w:r w:rsidRPr="00DD4C17">
        <w:rPr>
          <w:color w:val="000000"/>
          <w:sz w:val="24"/>
          <w:szCs w:val="24"/>
        </w:rPr>
        <w:t>Док</w:t>
      </w:r>
      <w:r w:rsidRPr="00DD4C17">
        <w:rPr>
          <w:color w:val="000000"/>
          <w:sz w:val="24"/>
          <w:szCs w:val="24"/>
        </w:rPr>
        <w:softHyphen/>
        <w:t>ладная записка может оформляться рукописным способом на стандартном листе бумаги.</w:t>
      </w:r>
      <w:r w:rsidR="00110A7B">
        <w:rPr>
          <w:color w:val="000000"/>
          <w:sz w:val="24"/>
          <w:szCs w:val="24"/>
        </w:rPr>
        <w:t xml:space="preserve"> </w:t>
      </w:r>
      <w:r w:rsidRPr="00DD4C17">
        <w:rPr>
          <w:color w:val="000000"/>
          <w:sz w:val="24"/>
          <w:szCs w:val="24"/>
        </w:rPr>
        <w:t>Докладная записка содержит следующие реквизиты: на</w:t>
      </w:r>
      <w:r w:rsidRPr="00DD4C17">
        <w:rPr>
          <w:color w:val="000000"/>
          <w:sz w:val="24"/>
          <w:szCs w:val="24"/>
        </w:rPr>
        <w:softHyphen/>
        <w:t>именование структурного подразделения, наименование вида документа, дату, номер, заголовок к тексту, текст, подпись, резолюцию, отметку об исполнении документа и направле</w:t>
      </w:r>
      <w:r w:rsidRPr="00DD4C17">
        <w:rPr>
          <w:color w:val="000000"/>
          <w:sz w:val="24"/>
          <w:szCs w:val="24"/>
        </w:rPr>
        <w:softHyphen/>
        <w:t>нии его в дел</w:t>
      </w:r>
      <w:r w:rsidR="001B1BAA">
        <w:rPr>
          <w:color w:val="000000"/>
          <w:sz w:val="24"/>
          <w:szCs w:val="24"/>
        </w:rPr>
        <w:t>о (см. рис.</w:t>
      </w:r>
      <w:r w:rsidRPr="00DD4C17">
        <w:rPr>
          <w:color w:val="000000"/>
          <w:sz w:val="24"/>
          <w:szCs w:val="24"/>
        </w:rPr>
        <w:t>).</w:t>
      </w:r>
    </w:p>
    <w:p w:rsidR="003E1689" w:rsidRPr="00DD4C17" w:rsidRDefault="00D449C1" w:rsidP="003E1689">
      <w:pPr>
        <w:rPr>
          <w:sz w:val="24"/>
          <w:szCs w:val="24"/>
        </w:rPr>
      </w:pPr>
      <w:r w:rsidRPr="00DD4C17">
        <w:rPr>
          <w:color w:val="000000"/>
          <w:sz w:val="24"/>
          <w:szCs w:val="24"/>
        </w:rPr>
        <w:t xml:space="preserve">Докладная записка может быть внешней или внутренней. </w:t>
      </w:r>
      <w:r w:rsidR="003E1689" w:rsidRPr="00DD4C17">
        <w:rPr>
          <w:color w:val="000000"/>
          <w:sz w:val="24"/>
          <w:szCs w:val="24"/>
        </w:rPr>
        <w:t>Внешняя докладная записка представляется руководителю вышестоящей органи</w:t>
      </w:r>
      <w:r w:rsidR="003E1689" w:rsidRPr="00DD4C17">
        <w:rPr>
          <w:color w:val="000000"/>
          <w:sz w:val="24"/>
          <w:szCs w:val="24"/>
        </w:rPr>
        <w:softHyphen/>
        <w:t>зации, внутренняя — руководителю подразделения или орга</w:t>
      </w:r>
      <w:r w:rsidR="003E1689" w:rsidRPr="00DD4C17">
        <w:rPr>
          <w:color w:val="000000"/>
          <w:sz w:val="24"/>
          <w:szCs w:val="24"/>
        </w:rPr>
        <w:softHyphen/>
        <w:t>низации. Внутренние докладные записки создаются по ини</w:t>
      </w:r>
      <w:r w:rsidR="003E1689" w:rsidRPr="00DD4C17">
        <w:rPr>
          <w:color w:val="000000"/>
          <w:sz w:val="24"/>
          <w:szCs w:val="24"/>
        </w:rPr>
        <w:softHyphen/>
        <w:t>циативе работника или по заданию его непосредственного ру</w:t>
      </w:r>
      <w:r w:rsidR="003E1689" w:rsidRPr="00DD4C17">
        <w:rPr>
          <w:color w:val="000000"/>
          <w:sz w:val="24"/>
          <w:szCs w:val="24"/>
        </w:rPr>
        <w:softHyphen/>
        <w:t>ководителя и преследуют цель повышения эффективности деятельности организации.</w:t>
      </w:r>
    </w:p>
    <w:p w:rsidR="00182AE1" w:rsidRPr="00DD4C17" w:rsidRDefault="00182AE1" w:rsidP="00182AE1">
      <w:pPr>
        <w:rPr>
          <w:sz w:val="24"/>
          <w:szCs w:val="24"/>
        </w:rPr>
      </w:pPr>
      <w:r w:rsidRPr="001B1BAA">
        <w:rPr>
          <w:b/>
          <w:color w:val="000000"/>
          <w:sz w:val="24"/>
          <w:szCs w:val="24"/>
        </w:rPr>
        <w:t>Объяснительная записка</w:t>
      </w:r>
      <w:r w:rsidRPr="00DD4C17">
        <w:rPr>
          <w:color w:val="000000"/>
          <w:sz w:val="24"/>
          <w:szCs w:val="24"/>
        </w:rPr>
        <w:t xml:space="preserve"> — документ, в котором ра</w:t>
      </w:r>
      <w:r w:rsidRPr="00DD4C17">
        <w:rPr>
          <w:color w:val="000000"/>
          <w:sz w:val="24"/>
          <w:szCs w:val="24"/>
        </w:rPr>
        <w:softHyphen/>
        <w:t>ботник организации объясняет причины невыполнения ка</w:t>
      </w:r>
      <w:r w:rsidRPr="00DD4C17">
        <w:rPr>
          <w:color w:val="000000"/>
          <w:sz w:val="24"/>
          <w:szCs w:val="24"/>
        </w:rPr>
        <w:softHyphen/>
        <w:t>кого-либо поручения, нарушения трудовой или производ</w:t>
      </w:r>
      <w:r w:rsidRPr="00DD4C17">
        <w:rPr>
          <w:color w:val="000000"/>
          <w:sz w:val="24"/>
          <w:szCs w:val="24"/>
        </w:rPr>
        <w:softHyphen/>
        <w:t>ственной дисциплины. Объяснительная записка оформ</w:t>
      </w:r>
      <w:r w:rsidRPr="00DD4C17">
        <w:rPr>
          <w:color w:val="000000"/>
          <w:sz w:val="24"/>
          <w:szCs w:val="24"/>
        </w:rPr>
        <w:softHyphen/>
        <w:t>ляется рукописным способом на стандартном листе бумаги. Объяснительная записка содержит следующие реквизиты: наименование структурного подразделения, наименование вида документа, дату, номер, заголовок к тексту, текст, под</w:t>
      </w:r>
      <w:r w:rsidRPr="00DD4C17">
        <w:rPr>
          <w:color w:val="000000"/>
          <w:sz w:val="24"/>
          <w:szCs w:val="24"/>
        </w:rPr>
        <w:softHyphen/>
        <w:t>пись, резолюцию, отметку об исполнении документа и на</w:t>
      </w:r>
      <w:r w:rsidRPr="00DD4C17">
        <w:rPr>
          <w:color w:val="000000"/>
          <w:sz w:val="24"/>
          <w:szCs w:val="24"/>
        </w:rPr>
        <w:softHyphen/>
        <w:t>правлении его в дело.</w:t>
      </w:r>
    </w:p>
    <w:p w:rsidR="00182AE1" w:rsidRPr="00DD4C17" w:rsidRDefault="00182AE1" w:rsidP="00182AE1">
      <w:pPr>
        <w:rPr>
          <w:sz w:val="24"/>
          <w:szCs w:val="24"/>
        </w:rPr>
      </w:pPr>
      <w:r w:rsidRPr="001B1BAA">
        <w:rPr>
          <w:b/>
          <w:color w:val="000000"/>
          <w:sz w:val="24"/>
          <w:szCs w:val="24"/>
        </w:rPr>
        <w:t>Заявление</w:t>
      </w:r>
      <w:r w:rsidRPr="00DD4C17">
        <w:rPr>
          <w:color w:val="000000"/>
          <w:sz w:val="24"/>
          <w:szCs w:val="24"/>
        </w:rPr>
        <w:t xml:space="preserve"> — документ, адресованный должностному лицу и содержащий суть обращения работника.</w:t>
      </w:r>
    </w:p>
    <w:p w:rsidR="00182AE1" w:rsidRPr="00DD4C17" w:rsidRDefault="00182AE1" w:rsidP="00182AE1">
      <w:pPr>
        <w:rPr>
          <w:sz w:val="24"/>
          <w:szCs w:val="24"/>
        </w:rPr>
      </w:pPr>
      <w:r>
        <w:rPr>
          <w:color w:val="000000"/>
          <w:sz w:val="24"/>
          <w:szCs w:val="24"/>
        </w:rPr>
        <w:t>Заявления (см. рис.</w:t>
      </w:r>
      <w:r w:rsidRPr="00DD4C17">
        <w:rPr>
          <w:color w:val="000000"/>
          <w:sz w:val="24"/>
          <w:szCs w:val="24"/>
        </w:rPr>
        <w:t>) оформляются лично работником, как правило, от руки в произвольной форме (возможен ва</w:t>
      </w:r>
      <w:r w:rsidRPr="00DD4C17">
        <w:rPr>
          <w:color w:val="000000"/>
          <w:sz w:val="24"/>
          <w:szCs w:val="24"/>
        </w:rPr>
        <w:softHyphen/>
        <w:t>риант трафаретного бланка заявления, разработанный орга</w:t>
      </w:r>
      <w:r w:rsidRPr="00DD4C17">
        <w:rPr>
          <w:color w:val="000000"/>
          <w:sz w:val="24"/>
          <w:szCs w:val="24"/>
        </w:rPr>
        <w:softHyphen/>
        <w:t>низацией). Заявление содержит следующие реквизиты: наименование вида документа, должность, Ф.И.О. руково</w:t>
      </w:r>
      <w:r w:rsidRPr="00DD4C17">
        <w:rPr>
          <w:color w:val="000000"/>
          <w:sz w:val="24"/>
          <w:szCs w:val="24"/>
        </w:rPr>
        <w:softHyphen/>
        <w:t>дителя предприятия, текст, дату, подпись работника и ее рас</w:t>
      </w:r>
      <w:r w:rsidRPr="00DD4C17">
        <w:rPr>
          <w:color w:val="000000"/>
          <w:sz w:val="24"/>
          <w:szCs w:val="24"/>
        </w:rPr>
        <w:softHyphen/>
        <w:t>шифровку, визы, резолюции, отметку об исполнении и на</w:t>
      </w:r>
      <w:r w:rsidRPr="00DD4C17">
        <w:rPr>
          <w:color w:val="000000"/>
          <w:sz w:val="24"/>
          <w:szCs w:val="24"/>
        </w:rPr>
        <w:softHyphen/>
        <w:t>правлении его в дело.</w:t>
      </w:r>
    </w:p>
    <w:p w:rsidR="00182AE1" w:rsidRPr="00DD4C17" w:rsidRDefault="00182AE1" w:rsidP="00182AE1">
      <w:pPr>
        <w:rPr>
          <w:sz w:val="24"/>
          <w:szCs w:val="24"/>
        </w:rPr>
      </w:pPr>
      <w:r w:rsidRPr="00DD4C17">
        <w:rPr>
          <w:color w:val="000000"/>
          <w:sz w:val="24"/>
          <w:szCs w:val="24"/>
        </w:rPr>
        <w:t>Заявления оформляются при приеме на работу, увольне</w:t>
      </w:r>
      <w:r w:rsidRPr="00DD4C17">
        <w:rPr>
          <w:color w:val="000000"/>
          <w:sz w:val="24"/>
          <w:szCs w:val="24"/>
        </w:rPr>
        <w:softHyphen/>
        <w:t>нии, предоставлении очередных трудовых или дополнитель</w:t>
      </w:r>
      <w:r w:rsidRPr="00DD4C17">
        <w:rPr>
          <w:color w:val="000000"/>
          <w:sz w:val="24"/>
          <w:szCs w:val="24"/>
        </w:rPr>
        <w:softHyphen/>
        <w:t>ных отпусков, с просьбой об ока</w:t>
      </w:r>
      <w:r w:rsidR="00084838">
        <w:rPr>
          <w:color w:val="000000"/>
          <w:sz w:val="24"/>
          <w:szCs w:val="24"/>
        </w:rPr>
        <w:t>зании материальной помо</w:t>
      </w:r>
      <w:r w:rsidR="00084838">
        <w:rPr>
          <w:color w:val="000000"/>
          <w:sz w:val="24"/>
          <w:szCs w:val="24"/>
        </w:rPr>
        <w:softHyphen/>
        <w:t>щи и т.</w:t>
      </w:r>
      <w:r w:rsidRPr="00DD4C17">
        <w:rPr>
          <w:color w:val="000000"/>
          <w:sz w:val="24"/>
          <w:szCs w:val="24"/>
        </w:rPr>
        <w:t>д. Как правило, заявление подается на имя первого руководителя для принятия решения. Заявление с резолю</w:t>
      </w:r>
      <w:r w:rsidRPr="00DD4C17">
        <w:rPr>
          <w:color w:val="000000"/>
          <w:sz w:val="24"/>
          <w:szCs w:val="24"/>
        </w:rPr>
        <w:softHyphen/>
        <w:t>цией является основанием для издания распорядительного докуме</w:t>
      </w:r>
      <w:r w:rsidR="006924A0">
        <w:rPr>
          <w:color w:val="000000"/>
          <w:sz w:val="24"/>
          <w:szCs w:val="24"/>
        </w:rPr>
        <w:t>нта (приказа, распоряжения и т.</w:t>
      </w:r>
      <w:r w:rsidRPr="00DD4C17">
        <w:rPr>
          <w:color w:val="000000"/>
          <w:sz w:val="24"/>
          <w:szCs w:val="24"/>
        </w:rPr>
        <w:t>п.). Сложившаяся практика (и особенно судебная) показывает, что, например, за</w:t>
      </w:r>
      <w:r w:rsidRPr="00DD4C17">
        <w:rPr>
          <w:color w:val="000000"/>
          <w:sz w:val="24"/>
          <w:szCs w:val="24"/>
        </w:rPr>
        <w:softHyphen/>
        <w:t>явления об увольнении надо составлять в двух экземплярах:</w:t>
      </w:r>
      <w:r w:rsidRPr="00017FA6">
        <w:rPr>
          <w:color w:val="000000"/>
          <w:sz w:val="24"/>
          <w:szCs w:val="24"/>
        </w:rPr>
        <w:t xml:space="preserve"> </w:t>
      </w:r>
      <w:r w:rsidRPr="00DD4C17">
        <w:rPr>
          <w:color w:val="000000"/>
          <w:sz w:val="24"/>
          <w:szCs w:val="24"/>
        </w:rPr>
        <w:t>один отдается администрации, а второй с датой подачи заяв</w:t>
      </w:r>
      <w:r w:rsidRPr="00DD4C17">
        <w:rPr>
          <w:color w:val="000000"/>
          <w:sz w:val="24"/>
          <w:szCs w:val="24"/>
        </w:rPr>
        <w:softHyphen/>
        <w:t>ления и подписью должностного лица (секретаря директора, инспектора отдела кадров, непосредственного начальника) ос</w:t>
      </w:r>
      <w:r w:rsidRPr="00DD4C17">
        <w:rPr>
          <w:color w:val="000000"/>
          <w:sz w:val="24"/>
          <w:szCs w:val="24"/>
        </w:rPr>
        <w:softHyphen/>
        <w:t>тается на руках у подавшего заявление об увольнении.</w:t>
      </w:r>
    </w:p>
    <w:p w:rsidR="001B27ED" w:rsidRPr="00DD4C17" w:rsidRDefault="001B27ED" w:rsidP="001B27ED">
      <w:pPr>
        <w:rPr>
          <w:sz w:val="24"/>
          <w:szCs w:val="24"/>
        </w:rPr>
      </w:pPr>
      <w:r w:rsidRPr="00530057">
        <w:rPr>
          <w:b/>
          <w:color w:val="000000"/>
          <w:sz w:val="24"/>
          <w:szCs w:val="24"/>
        </w:rPr>
        <w:t>Телеграмма (телетайпограмма)</w:t>
      </w:r>
      <w:r w:rsidRPr="00DD4C17">
        <w:rPr>
          <w:color w:val="000000"/>
          <w:sz w:val="24"/>
          <w:szCs w:val="24"/>
        </w:rPr>
        <w:t xml:space="preserve"> — обобщенное назва</w:t>
      </w:r>
      <w:r w:rsidRPr="00DD4C17">
        <w:rPr>
          <w:color w:val="000000"/>
          <w:sz w:val="24"/>
          <w:szCs w:val="24"/>
        </w:rPr>
        <w:softHyphen/>
        <w:t>ние различных по содержанию документов, выделяемых в связи с особым способом передачи — по телеграфной сети общего пользования. Телеграммы составляют в случаях, когда отправка документов почтой не обеспечивает свое</w:t>
      </w:r>
      <w:r w:rsidRPr="00DD4C17">
        <w:rPr>
          <w:color w:val="000000"/>
          <w:sz w:val="24"/>
          <w:szCs w:val="24"/>
        </w:rPr>
        <w:softHyphen/>
        <w:t>временного решения вопросов. Телеграммы составляются на специальных типографских бланках, а в случае их отсут</w:t>
      </w:r>
      <w:r w:rsidRPr="00DD4C17">
        <w:rPr>
          <w:color w:val="000000"/>
          <w:sz w:val="24"/>
          <w:szCs w:val="24"/>
        </w:rPr>
        <w:softHyphen/>
        <w:t>ствия — на обычной бумаге. Печатают телеграмму в двух экземплярах: первый направляется на телетайп (телеграф), второй — подшивается в дело. Телеграмма визируется ис</w:t>
      </w:r>
      <w:r w:rsidRPr="00DD4C17">
        <w:rPr>
          <w:color w:val="000000"/>
          <w:sz w:val="24"/>
          <w:szCs w:val="24"/>
        </w:rPr>
        <w:softHyphen/>
        <w:t>полнителем, подписывается руководителем организации</w:t>
      </w:r>
      <w:r w:rsidR="00E05E2F">
        <w:rPr>
          <w:color w:val="000000"/>
          <w:sz w:val="24"/>
          <w:szCs w:val="24"/>
        </w:rPr>
        <w:t xml:space="preserve"> и заверяется печатью</w:t>
      </w:r>
      <w:r w:rsidRPr="00DD4C17">
        <w:rPr>
          <w:color w:val="000000"/>
          <w:sz w:val="24"/>
          <w:szCs w:val="24"/>
        </w:rPr>
        <w:t>.</w:t>
      </w:r>
    </w:p>
    <w:p w:rsidR="001B27ED" w:rsidRPr="00DD4C17" w:rsidRDefault="001B27ED" w:rsidP="001B27ED">
      <w:pPr>
        <w:rPr>
          <w:sz w:val="24"/>
          <w:szCs w:val="24"/>
        </w:rPr>
      </w:pPr>
      <w:r w:rsidRPr="00DD4C17">
        <w:rPr>
          <w:color w:val="000000"/>
          <w:sz w:val="24"/>
          <w:szCs w:val="24"/>
        </w:rPr>
        <w:t>Телеграмма содержит следующие реквизиты: наимено</w:t>
      </w:r>
      <w:r w:rsidRPr="00DD4C17">
        <w:rPr>
          <w:color w:val="000000"/>
          <w:sz w:val="24"/>
          <w:szCs w:val="24"/>
        </w:rPr>
        <w:softHyphen/>
        <w:t>вание организации, указание категории телеграммы, отмет</w:t>
      </w:r>
      <w:r w:rsidRPr="00DD4C17">
        <w:rPr>
          <w:color w:val="000000"/>
          <w:sz w:val="24"/>
          <w:szCs w:val="24"/>
        </w:rPr>
        <w:softHyphen/>
        <w:t>ку о виде телеграммы, телеграфный адрес получателя, ус</w:t>
      </w:r>
      <w:r w:rsidRPr="00DD4C17">
        <w:rPr>
          <w:color w:val="000000"/>
          <w:sz w:val="24"/>
          <w:szCs w:val="24"/>
        </w:rPr>
        <w:softHyphen/>
        <w:t>ловный или полный текст (содержание телеграммы), под</w:t>
      </w:r>
      <w:r w:rsidRPr="00DD4C17">
        <w:rPr>
          <w:color w:val="000000"/>
          <w:sz w:val="24"/>
          <w:szCs w:val="24"/>
        </w:rPr>
        <w:softHyphen/>
        <w:t xml:space="preserve">пись, регистрационный </w:t>
      </w:r>
      <w:r w:rsidRPr="00DD4C17">
        <w:rPr>
          <w:color w:val="000000"/>
          <w:sz w:val="24"/>
          <w:szCs w:val="24"/>
        </w:rPr>
        <w:lastRenderedPageBreak/>
        <w:t>делопроизводственный номер, дату регистрации, адрес и наименование отправителя (под чер</w:t>
      </w:r>
      <w:r w:rsidRPr="00DD4C17">
        <w:rPr>
          <w:color w:val="000000"/>
          <w:sz w:val="24"/>
          <w:szCs w:val="24"/>
        </w:rPr>
        <w:softHyphen/>
        <w:t>той).</w:t>
      </w:r>
    </w:p>
    <w:p w:rsidR="009354DF" w:rsidRPr="00DD4C17" w:rsidRDefault="009354DF" w:rsidP="00D312FA">
      <w:pPr>
        <w:rPr>
          <w:sz w:val="24"/>
          <w:szCs w:val="24"/>
        </w:rPr>
      </w:pPr>
      <w:r w:rsidRPr="00530057">
        <w:rPr>
          <w:b/>
          <w:color w:val="000000"/>
          <w:sz w:val="24"/>
          <w:szCs w:val="24"/>
        </w:rPr>
        <w:t>Телекс</w:t>
      </w:r>
      <w:r w:rsidRPr="00DD4C17">
        <w:rPr>
          <w:color w:val="000000"/>
          <w:sz w:val="24"/>
          <w:szCs w:val="24"/>
        </w:rPr>
        <w:t xml:space="preserve"> — обобщенное название различных по содержа</w:t>
      </w:r>
      <w:r w:rsidRPr="00DD4C17">
        <w:rPr>
          <w:color w:val="000000"/>
          <w:sz w:val="24"/>
          <w:szCs w:val="24"/>
        </w:rPr>
        <w:softHyphen/>
        <w:t>нию документов, выделяемых в связи с особым способом передачи — по абонентской телексной сети. Иначе говоря, телекс — это телеграмма, посланная по телетайпу (теле</w:t>
      </w:r>
      <w:r w:rsidRPr="00DD4C17">
        <w:rPr>
          <w:color w:val="000000"/>
          <w:sz w:val="24"/>
          <w:szCs w:val="24"/>
        </w:rPr>
        <w:softHyphen/>
        <w:t>принту) — аппарату, применяемому для непосредственной телеграфной связи.</w:t>
      </w:r>
    </w:p>
    <w:p w:rsidR="009354DF" w:rsidRPr="00DD4C17" w:rsidRDefault="009354DF" w:rsidP="00D312FA">
      <w:pPr>
        <w:rPr>
          <w:sz w:val="24"/>
          <w:szCs w:val="24"/>
        </w:rPr>
      </w:pPr>
      <w:r w:rsidRPr="00530057">
        <w:rPr>
          <w:b/>
          <w:color w:val="000000"/>
          <w:sz w:val="24"/>
          <w:szCs w:val="24"/>
        </w:rPr>
        <w:t xml:space="preserve">Факсограмма (телефакс, факс) </w:t>
      </w:r>
      <w:r w:rsidRPr="00DD4C17">
        <w:rPr>
          <w:color w:val="000000"/>
          <w:sz w:val="24"/>
          <w:szCs w:val="24"/>
        </w:rPr>
        <w:t>— получаемая на бумаж</w:t>
      </w:r>
      <w:r w:rsidRPr="00DD4C17">
        <w:rPr>
          <w:color w:val="000000"/>
          <w:sz w:val="24"/>
          <w:szCs w:val="24"/>
        </w:rPr>
        <w:softHyphen/>
        <w:t>ном носителе копия документа (письменного, графического, изобразительного), переданного по каналам факсимильной свя</w:t>
      </w:r>
      <w:r w:rsidRPr="00DD4C17">
        <w:rPr>
          <w:color w:val="000000"/>
          <w:sz w:val="24"/>
          <w:szCs w:val="24"/>
        </w:rPr>
        <w:softHyphen/>
        <w:t>зи (при помощи факсимильной аппаратуры).</w:t>
      </w:r>
    </w:p>
    <w:p w:rsidR="009354DF" w:rsidRPr="00DD4C17" w:rsidRDefault="009354DF" w:rsidP="00D312FA">
      <w:pPr>
        <w:rPr>
          <w:sz w:val="24"/>
          <w:szCs w:val="24"/>
        </w:rPr>
      </w:pPr>
      <w:r w:rsidRPr="00263AA2">
        <w:rPr>
          <w:b/>
          <w:color w:val="000000"/>
          <w:sz w:val="24"/>
          <w:szCs w:val="24"/>
        </w:rPr>
        <w:t>Телефонограмма</w:t>
      </w:r>
      <w:r w:rsidRPr="00DD4C17">
        <w:rPr>
          <w:color w:val="000000"/>
          <w:sz w:val="24"/>
          <w:szCs w:val="24"/>
        </w:rPr>
        <w:t xml:space="preserve"> — обобщенное название различных по содержанию документов, выделяемых в связи с особым спо</w:t>
      </w:r>
      <w:r w:rsidRPr="00DD4C17">
        <w:rPr>
          <w:color w:val="000000"/>
          <w:sz w:val="24"/>
          <w:szCs w:val="24"/>
        </w:rPr>
        <w:softHyphen/>
        <w:t>собом передачи текста: передается устно по каналам телефон</w:t>
      </w:r>
      <w:r w:rsidRPr="00DD4C17">
        <w:rPr>
          <w:color w:val="000000"/>
          <w:sz w:val="24"/>
          <w:szCs w:val="24"/>
        </w:rPr>
        <w:softHyphen/>
        <w:t>ной связи и записывается (печатается) получателем.</w:t>
      </w:r>
    </w:p>
    <w:p w:rsidR="009354DF" w:rsidRPr="00DD4C17" w:rsidRDefault="009354DF" w:rsidP="00D312FA">
      <w:pPr>
        <w:rPr>
          <w:sz w:val="24"/>
          <w:szCs w:val="24"/>
        </w:rPr>
      </w:pPr>
      <w:r w:rsidRPr="00DD4C17">
        <w:rPr>
          <w:color w:val="000000"/>
          <w:sz w:val="24"/>
          <w:szCs w:val="24"/>
        </w:rPr>
        <w:t>Телефонограмма включает следующие реквизиты: наиме</w:t>
      </w:r>
      <w:r w:rsidRPr="00DD4C17">
        <w:rPr>
          <w:color w:val="000000"/>
          <w:sz w:val="24"/>
          <w:szCs w:val="24"/>
        </w:rPr>
        <w:softHyphen/>
        <w:t>нование организации, вид документа, дату, номер, место со</w:t>
      </w:r>
      <w:r w:rsidRPr="00DD4C17">
        <w:rPr>
          <w:color w:val="000000"/>
          <w:sz w:val="24"/>
          <w:szCs w:val="24"/>
        </w:rPr>
        <w:softHyphen/>
        <w:t>ставления, адресат, текст, подпись, отметку о времени переда</w:t>
      </w:r>
      <w:r w:rsidRPr="00DD4C17">
        <w:rPr>
          <w:color w:val="000000"/>
          <w:sz w:val="24"/>
          <w:szCs w:val="24"/>
        </w:rPr>
        <w:softHyphen/>
        <w:t>чи и приема и указание должностей, фамилий и инициалов лиц, принявших и пер</w:t>
      </w:r>
      <w:r w:rsidR="00177A8D">
        <w:rPr>
          <w:color w:val="000000"/>
          <w:sz w:val="24"/>
          <w:szCs w:val="24"/>
        </w:rPr>
        <w:t>едавших телефонограмму</w:t>
      </w:r>
      <w:r w:rsidRPr="00DD4C17">
        <w:rPr>
          <w:color w:val="000000"/>
          <w:sz w:val="24"/>
          <w:szCs w:val="24"/>
        </w:rPr>
        <w:t>.</w:t>
      </w:r>
    </w:p>
    <w:p w:rsidR="002A16E6" w:rsidRPr="00DD4C17" w:rsidRDefault="009354DF" w:rsidP="00D312FA">
      <w:pPr>
        <w:rPr>
          <w:sz w:val="24"/>
          <w:szCs w:val="24"/>
        </w:rPr>
      </w:pPr>
      <w:r w:rsidRPr="00DD4C17">
        <w:rPr>
          <w:color w:val="000000"/>
          <w:sz w:val="24"/>
          <w:szCs w:val="24"/>
        </w:rPr>
        <w:t>Телефонограммы составляются в одном экземпляре, подписываются руководителем предприятия или непосред</w:t>
      </w:r>
      <w:r w:rsidR="002A16E6" w:rsidRPr="00DD4C17">
        <w:rPr>
          <w:color w:val="000000"/>
          <w:sz w:val="24"/>
          <w:szCs w:val="24"/>
        </w:rPr>
        <w:t xml:space="preserve">ственным исполнителем. Текст телефонограммы не должен содержать более 50 слов. Если телефонограмма передается нескольким адресатам, в </w:t>
      </w:r>
      <w:r w:rsidR="00177A8D">
        <w:rPr>
          <w:color w:val="000000"/>
          <w:sz w:val="24"/>
          <w:szCs w:val="24"/>
        </w:rPr>
        <w:t>ней указывается список учрежде</w:t>
      </w:r>
      <w:r w:rsidR="002A16E6" w:rsidRPr="00DD4C17">
        <w:rPr>
          <w:color w:val="000000"/>
          <w:sz w:val="24"/>
          <w:szCs w:val="24"/>
        </w:rPr>
        <w:t>ний-адресатов и номеров телефонов.</w:t>
      </w:r>
    </w:p>
    <w:p w:rsidR="002A16E6" w:rsidRPr="00DD4C17" w:rsidRDefault="002A16E6" w:rsidP="00D312FA">
      <w:pPr>
        <w:rPr>
          <w:sz w:val="24"/>
          <w:szCs w:val="24"/>
        </w:rPr>
      </w:pPr>
      <w:r w:rsidRPr="00263AA2">
        <w:rPr>
          <w:b/>
          <w:color w:val="000000"/>
          <w:sz w:val="24"/>
          <w:szCs w:val="24"/>
        </w:rPr>
        <w:t>Акт</w:t>
      </w:r>
      <w:r w:rsidRPr="00DD4C17">
        <w:rPr>
          <w:color w:val="000000"/>
          <w:sz w:val="24"/>
          <w:szCs w:val="24"/>
        </w:rPr>
        <w:t xml:space="preserve"> — документ, составленный несколькими лицами (комиссией) для подтверждения установленных фактов, со</w:t>
      </w:r>
      <w:r w:rsidRPr="00DD4C17">
        <w:rPr>
          <w:color w:val="000000"/>
          <w:sz w:val="24"/>
          <w:szCs w:val="24"/>
        </w:rPr>
        <w:softHyphen/>
        <w:t>бытий, действий.</w:t>
      </w:r>
    </w:p>
    <w:p w:rsidR="002A16E6" w:rsidRPr="00DD4C17" w:rsidRDefault="002A16E6" w:rsidP="00D312FA">
      <w:pPr>
        <w:rPr>
          <w:sz w:val="24"/>
          <w:szCs w:val="24"/>
        </w:rPr>
      </w:pPr>
      <w:r w:rsidRPr="00DD4C17">
        <w:rPr>
          <w:color w:val="000000"/>
          <w:sz w:val="24"/>
          <w:szCs w:val="24"/>
        </w:rPr>
        <w:t>Разновидности актов определяются их содержанием и назначением: сдачи-приемки (работ, материальных цен</w:t>
      </w:r>
      <w:r w:rsidRPr="00DD4C17">
        <w:rPr>
          <w:color w:val="000000"/>
          <w:sz w:val="24"/>
          <w:szCs w:val="24"/>
        </w:rPr>
        <w:softHyphen/>
        <w:t>ностей, документов), обследования (состояния техники бе</w:t>
      </w:r>
      <w:r w:rsidRPr="00DD4C17">
        <w:rPr>
          <w:color w:val="000000"/>
          <w:sz w:val="24"/>
          <w:szCs w:val="24"/>
        </w:rPr>
        <w:softHyphen/>
        <w:t>зопасности, противопожарной безопасности, условий тру</w:t>
      </w:r>
      <w:r w:rsidRPr="00DD4C17">
        <w:rPr>
          <w:color w:val="000000"/>
          <w:sz w:val="24"/>
          <w:szCs w:val="24"/>
        </w:rPr>
        <w:softHyphen/>
        <w:t>да, результатов деятельности), испытаний (образцов, си</w:t>
      </w:r>
      <w:r w:rsidRPr="00DD4C17">
        <w:rPr>
          <w:color w:val="000000"/>
          <w:sz w:val="24"/>
          <w:szCs w:val="24"/>
        </w:rPr>
        <w:softHyphen/>
        <w:t>стем, технологий), приема-сдачи (материальных ценностей, документов), приема-передачи (дел), ревизии, инвентари</w:t>
      </w:r>
      <w:r w:rsidRPr="00DD4C17">
        <w:rPr>
          <w:color w:val="000000"/>
          <w:sz w:val="24"/>
          <w:szCs w:val="24"/>
        </w:rPr>
        <w:softHyphen/>
        <w:t>зации, расследования аварий, несчастных случаев; ликви</w:t>
      </w:r>
      <w:r w:rsidRPr="00DD4C17">
        <w:rPr>
          <w:color w:val="000000"/>
          <w:sz w:val="24"/>
          <w:szCs w:val="24"/>
        </w:rPr>
        <w:softHyphen/>
        <w:t>дации организации и т.д.</w:t>
      </w:r>
      <w:r w:rsidR="00EE1616">
        <w:rPr>
          <w:color w:val="000000"/>
          <w:sz w:val="24"/>
          <w:szCs w:val="24"/>
        </w:rPr>
        <w:t xml:space="preserve"> </w:t>
      </w:r>
      <w:r w:rsidR="00355E79" w:rsidRPr="00DD4C17">
        <w:rPr>
          <w:color w:val="000000"/>
          <w:sz w:val="24"/>
          <w:szCs w:val="24"/>
        </w:rPr>
        <w:t xml:space="preserve">Акты готовятся </w:t>
      </w:r>
      <w:r w:rsidR="006E2E49">
        <w:rPr>
          <w:color w:val="000000"/>
          <w:sz w:val="24"/>
          <w:szCs w:val="24"/>
        </w:rPr>
        <w:t xml:space="preserve">при </w:t>
      </w:r>
      <w:r w:rsidR="00355E79" w:rsidRPr="00DD4C17">
        <w:rPr>
          <w:color w:val="000000"/>
          <w:sz w:val="24"/>
          <w:szCs w:val="24"/>
        </w:rPr>
        <w:t>приеме объектов в эксплуатацию, сдаче документов на унич</w:t>
      </w:r>
      <w:r w:rsidR="00355E79" w:rsidRPr="00DD4C17">
        <w:rPr>
          <w:color w:val="000000"/>
          <w:sz w:val="24"/>
          <w:szCs w:val="24"/>
        </w:rPr>
        <w:softHyphen/>
        <w:t xml:space="preserve">тожение и т. д. </w:t>
      </w:r>
      <w:r w:rsidRPr="00DD4C17">
        <w:rPr>
          <w:color w:val="000000"/>
          <w:sz w:val="24"/>
          <w:szCs w:val="24"/>
        </w:rPr>
        <w:t>Акты проверок, обследований, ревизий и другие не толь</w:t>
      </w:r>
      <w:r w:rsidRPr="00DD4C17">
        <w:rPr>
          <w:color w:val="000000"/>
          <w:sz w:val="24"/>
          <w:szCs w:val="24"/>
        </w:rPr>
        <w:softHyphen/>
        <w:t>ко фиксируют установленные факты и события, но и содер</w:t>
      </w:r>
      <w:r w:rsidRPr="00DD4C17">
        <w:rPr>
          <w:color w:val="000000"/>
          <w:sz w:val="24"/>
          <w:szCs w:val="24"/>
        </w:rPr>
        <w:softHyphen/>
        <w:t>жат выводы, рекомендации и предложения.</w:t>
      </w:r>
    </w:p>
    <w:p w:rsidR="002A16E6" w:rsidRPr="00DD4C17" w:rsidRDefault="002A16E6" w:rsidP="00D312FA">
      <w:pPr>
        <w:rPr>
          <w:sz w:val="24"/>
          <w:szCs w:val="24"/>
        </w:rPr>
      </w:pPr>
      <w:r w:rsidRPr="00DD4C17">
        <w:rPr>
          <w:color w:val="000000"/>
          <w:sz w:val="24"/>
          <w:szCs w:val="24"/>
        </w:rPr>
        <w:t>Акты составляются коллегиально (не менее двух со</w:t>
      </w:r>
      <w:r w:rsidRPr="00DD4C17">
        <w:rPr>
          <w:color w:val="000000"/>
          <w:sz w:val="24"/>
          <w:szCs w:val="24"/>
        </w:rPr>
        <w:softHyphen/>
        <w:t>ставителей). Нередко акты составляются комиссиями, специально назначаемыми, состав которых утверждает</w:t>
      </w:r>
      <w:r w:rsidRPr="00DD4C17">
        <w:rPr>
          <w:color w:val="000000"/>
          <w:sz w:val="24"/>
          <w:szCs w:val="24"/>
        </w:rPr>
        <w:softHyphen/>
        <w:t>ся распорядительным документом руководителя органи</w:t>
      </w:r>
      <w:r w:rsidRPr="00DD4C17">
        <w:rPr>
          <w:color w:val="000000"/>
          <w:sz w:val="24"/>
          <w:szCs w:val="24"/>
        </w:rPr>
        <w:softHyphen/>
        <w:t>зации. Однако возможно составление акта одним, специ</w:t>
      </w:r>
      <w:r w:rsidRPr="00DD4C17">
        <w:rPr>
          <w:color w:val="000000"/>
          <w:sz w:val="24"/>
          <w:szCs w:val="24"/>
        </w:rPr>
        <w:softHyphen/>
        <w:t>ально уполномоченным на то лицом (ревизор, инспектор).</w:t>
      </w:r>
    </w:p>
    <w:p w:rsidR="002A16E6" w:rsidRPr="00DD4C17" w:rsidRDefault="002A16E6" w:rsidP="00D312FA">
      <w:pPr>
        <w:rPr>
          <w:sz w:val="24"/>
          <w:szCs w:val="24"/>
        </w:rPr>
      </w:pPr>
      <w:r w:rsidRPr="00DD4C17">
        <w:rPr>
          <w:color w:val="000000"/>
          <w:sz w:val="24"/>
          <w:szCs w:val="24"/>
        </w:rPr>
        <w:t>Текст акта, как правило, состоит из вводной и констати</w:t>
      </w:r>
      <w:r w:rsidRPr="00DD4C17">
        <w:rPr>
          <w:color w:val="000000"/>
          <w:sz w:val="24"/>
          <w:szCs w:val="24"/>
        </w:rPr>
        <w:softHyphen/>
        <w:t>рующей частей.</w:t>
      </w:r>
      <w:r w:rsidR="006223AD">
        <w:rPr>
          <w:color w:val="000000"/>
          <w:sz w:val="24"/>
          <w:szCs w:val="24"/>
        </w:rPr>
        <w:t xml:space="preserve"> </w:t>
      </w:r>
      <w:r w:rsidRPr="00DD4C17">
        <w:rPr>
          <w:color w:val="000000"/>
          <w:sz w:val="24"/>
          <w:szCs w:val="24"/>
        </w:rPr>
        <w:t>Вводная часть строится по схеме: основание — состав</w:t>
      </w:r>
      <w:r w:rsidRPr="00DD4C17">
        <w:rPr>
          <w:color w:val="000000"/>
          <w:sz w:val="24"/>
          <w:szCs w:val="24"/>
        </w:rPr>
        <w:softHyphen/>
        <w:t>лен комиссией в составе — присутствовали.</w:t>
      </w:r>
    </w:p>
    <w:p w:rsidR="002A16E6" w:rsidRPr="00DD4C17" w:rsidRDefault="002A16E6" w:rsidP="00D312FA">
      <w:pPr>
        <w:rPr>
          <w:sz w:val="24"/>
          <w:szCs w:val="24"/>
        </w:rPr>
      </w:pPr>
      <w:r w:rsidRPr="00DD4C17">
        <w:rPr>
          <w:color w:val="000000"/>
          <w:sz w:val="24"/>
          <w:szCs w:val="24"/>
        </w:rPr>
        <w:t>Если акт составлен комиссией, то вместо слова «присут</w:t>
      </w:r>
      <w:r w:rsidRPr="00DD4C17">
        <w:rPr>
          <w:color w:val="000000"/>
          <w:sz w:val="24"/>
          <w:szCs w:val="24"/>
        </w:rPr>
        <w:softHyphen/>
        <w:t>ствовали» указывают председателя комиссии, затем членов комиссии, их должности, инициалы и фамилии. Фамилии членов комиссии указывают в алфавитном порядке, нумеру</w:t>
      </w:r>
      <w:r w:rsidRPr="00DD4C17">
        <w:rPr>
          <w:color w:val="000000"/>
          <w:sz w:val="24"/>
          <w:szCs w:val="24"/>
        </w:rPr>
        <w:softHyphen/>
        <w:t>ют арабскими цифрами и пишут через 1,5 интервала.</w:t>
      </w:r>
    </w:p>
    <w:p w:rsidR="00A011A8" w:rsidRPr="00DD4C17" w:rsidRDefault="002A16E6" w:rsidP="00D312FA">
      <w:pPr>
        <w:rPr>
          <w:sz w:val="24"/>
          <w:szCs w:val="24"/>
        </w:rPr>
      </w:pPr>
      <w:r w:rsidRPr="00DD4C17">
        <w:rPr>
          <w:color w:val="000000"/>
          <w:sz w:val="24"/>
          <w:szCs w:val="24"/>
        </w:rPr>
        <w:t>В констатирующей части излагаются цели и задачи, сущ</w:t>
      </w:r>
      <w:r w:rsidRPr="00DD4C17">
        <w:rPr>
          <w:color w:val="000000"/>
          <w:sz w:val="24"/>
          <w:szCs w:val="24"/>
        </w:rPr>
        <w:softHyphen/>
        <w:t>ность и характер проведенной комиссией работы, указыва</w:t>
      </w:r>
      <w:r w:rsidRPr="00DD4C17">
        <w:rPr>
          <w:color w:val="000000"/>
          <w:sz w:val="24"/>
          <w:szCs w:val="24"/>
        </w:rPr>
        <w:softHyphen/>
        <w:t>ются документы, на основании которых работа проводилась,</w:t>
      </w:r>
      <w:r w:rsidR="00177A8D">
        <w:rPr>
          <w:color w:val="000000"/>
          <w:sz w:val="24"/>
          <w:szCs w:val="24"/>
        </w:rPr>
        <w:t xml:space="preserve"> </w:t>
      </w:r>
      <w:r w:rsidR="00A011A8" w:rsidRPr="00DD4C17">
        <w:rPr>
          <w:color w:val="000000"/>
          <w:sz w:val="24"/>
          <w:szCs w:val="24"/>
        </w:rPr>
        <w:t>фиксируются установленные факты. В случае необходимос</w:t>
      </w:r>
      <w:r w:rsidR="00A011A8" w:rsidRPr="00DD4C17">
        <w:rPr>
          <w:color w:val="000000"/>
          <w:sz w:val="24"/>
          <w:szCs w:val="24"/>
        </w:rPr>
        <w:softHyphen/>
        <w:t>ти в этой части делают выводы и предложения по установ</w:t>
      </w:r>
      <w:r w:rsidR="00A011A8" w:rsidRPr="00DD4C17">
        <w:rPr>
          <w:color w:val="000000"/>
          <w:sz w:val="24"/>
          <w:szCs w:val="24"/>
        </w:rPr>
        <w:softHyphen/>
        <w:t>ленным фактам.</w:t>
      </w:r>
    </w:p>
    <w:p w:rsidR="00A011A8" w:rsidRPr="00DD4C17" w:rsidRDefault="00A011A8" w:rsidP="00D312FA">
      <w:pPr>
        <w:rPr>
          <w:sz w:val="24"/>
          <w:szCs w:val="24"/>
        </w:rPr>
      </w:pPr>
      <w:r w:rsidRPr="00DD4C17">
        <w:rPr>
          <w:color w:val="000000"/>
          <w:sz w:val="24"/>
          <w:szCs w:val="24"/>
        </w:rPr>
        <w:t>В некоторых случаях акты подлежат утверж</w:t>
      </w:r>
      <w:r w:rsidRPr="00DD4C17">
        <w:rPr>
          <w:color w:val="000000"/>
          <w:sz w:val="24"/>
          <w:szCs w:val="24"/>
        </w:rPr>
        <w:softHyphen/>
        <w:t>дению, в том числе и вышестоящими организациями. Рек</w:t>
      </w:r>
      <w:r w:rsidRPr="00DD4C17">
        <w:rPr>
          <w:color w:val="000000"/>
          <w:sz w:val="24"/>
          <w:szCs w:val="24"/>
        </w:rPr>
        <w:softHyphen/>
        <w:t>визит «УТВЕРЖДАЮ» находится в правом верхнем углу, на свободном месте.</w:t>
      </w:r>
    </w:p>
    <w:p w:rsidR="00A011A8" w:rsidRPr="00DD4C17" w:rsidRDefault="00A011A8" w:rsidP="00D312FA">
      <w:pPr>
        <w:rPr>
          <w:sz w:val="24"/>
          <w:szCs w:val="24"/>
        </w:rPr>
      </w:pPr>
      <w:r w:rsidRPr="00DD4C17">
        <w:rPr>
          <w:color w:val="000000"/>
          <w:sz w:val="24"/>
          <w:szCs w:val="24"/>
        </w:rPr>
        <w:t>Лицо, имеющее замечания по содержанию акта, подписы</w:t>
      </w:r>
      <w:r w:rsidRPr="00DD4C17">
        <w:rPr>
          <w:color w:val="000000"/>
          <w:sz w:val="24"/>
          <w:szCs w:val="24"/>
        </w:rPr>
        <w:softHyphen/>
        <w:t>вает его с указанием о своем несогласии и излагает свое мне</w:t>
      </w:r>
      <w:r w:rsidRPr="00DD4C17">
        <w:rPr>
          <w:color w:val="000000"/>
          <w:sz w:val="24"/>
          <w:szCs w:val="24"/>
        </w:rPr>
        <w:softHyphen/>
        <w:t>ние на отдельном листе-приложении. Небольшое по объему замечание можно поместить ниже подписей лиц, составив</w:t>
      </w:r>
      <w:r w:rsidRPr="00DD4C17">
        <w:rPr>
          <w:color w:val="000000"/>
          <w:sz w:val="24"/>
          <w:szCs w:val="24"/>
        </w:rPr>
        <w:softHyphen/>
        <w:t>ших акт.</w:t>
      </w:r>
    </w:p>
    <w:p w:rsidR="00A011A8" w:rsidRPr="00DD4C17" w:rsidRDefault="00A011A8" w:rsidP="00D312FA">
      <w:pPr>
        <w:rPr>
          <w:sz w:val="24"/>
          <w:szCs w:val="24"/>
        </w:rPr>
      </w:pPr>
      <w:r w:rsidRPr="00DD4C17">
        <w:rPr>
          <w:color w:val="000000"/>
          <w:sz w:val="24"/>
          <w:szCs w:val="24"/>
        </w:rPr>
        <w:lastRenderedPageBreak/>
        <w:t>В том случае, если выводы и предложения в акте из</w:t>
      </w:r>
      <w:r w:rsidRPr="00DD4C17">
        <w:rPr>
          <w:color w:val="000000"/>
          <w:sz w:val="24"/>
          <w:szCs w:val="24"/>
        </w:rPr>
        <w:softHyphen/>
        <w:t>лагаются в распорядительной форме, с указанием сроков исполнения предписываемых действий, акт представляется руководителю для визирования.</w:t>
      </w:r>
    </w:p>
    <w:p w:rsidR="00A011A8" w:rsidRPr="00DD4C17" w:rsidRDefault="00A011A8" w:rsidP="00D312FA">
      <w:pPr>
        <w:rPr>
          <w:sz w:val="24"/>
          <w:szCs w:val="24"/>
        </w:rPr>
      </w:pPr>
      <w:r w:rsidRPr="00DD4C17">
        <w:rPr>
          <w:color w:val="000000"/>
          <w:sz w:val="24"/>
          <w:szCs w:val="24"/>
        </w:rPr>
        <w:t>Акт является основанием для издания администраци</w:t>
      </w:r>
      <w:r w:rsidRPr="00DD4C17">
        <w:rPr>
          <w:color w:val="000000"/>
          <w:sz w:val="24"/>
          <w:szCs w:val="24"/>
        </w:rPr>
        <w:softHyphen/>
        <w:t>ей предприятия соответствующих распорядительных доку</w:t>
      </w:r>
      <w:r w:rsidRPr="00DD4C17">
        <w:rPr>
          <w:color w:val="000000"/>
          <w:sz w:val="24"/>
          <w:szCs w:val="24"/>
        </w:rPr>
        <w:softHyphen/>
        <w:t>ментов.</w:t>
      </w:r>
    </w:p>
    <w:p w:rsidR="00A011A8" w:rsidRPr="00DD4C17" w:rsidRDefault="00A011A8" w:rsidP="00D312FA">
      <w:pPr>
        <w:rPr>
          <w:sz w:val="24"/>
          <w:szCs w:val="24"/>
        </w:rPr>
      </w:pPr>
      <w:r w:rsidRPr="00DD4C17">
        <w:rPr>
          <w:color w:val="000000"/>
          <w:sz w:val="24"/>
          <w:szCs w:val="24"/>
        </w:rPr>
        <w:t>После составления акта комиссия должна ознакомить с его содержанием лиц, упомянутых в акте, под расписку.</w:t>
      </w:r>
    </w:p>
    <w:p w:rsidR="00A011A8" w:rsidRPr="00DD4C17" w:rsidRDefault="00A011A8" w:rsidP="00D312FA">
      <w:pPr>
        <w:rPr>
          <w:sz w:val="24"/>
          <w:szCs w:val="24"/>
        </w:rPr>
      </w:pPr>
      <w:r w:rsidRPr="00DD4C17">
        <w:rPr>
          <w:color w:val="000000"/>
          <w:sz w:val="24"/>
          <w:szCs w:val="24"/>
        </w:rPr>
        <w:t>Дата акта должна соответствовать дню актируемого фак</w:t>
      </w:r>
      <w:r w:rsidRPr="00DD4C17">
        <w:rPr>
          <w:color w:val="000000"/>
          <w:sz w:val="24"/>
          <w:szCs w:val="24"/>
        </w:rPr>
        <w:softHyphen/>
        <w:t>та или события.</w:t>
      </w:r>
    </w:p>
    <w:p w:rsidR="00A011A8" w:rsidRPr="00DD4C17" w:rsidRDefault="00A011A8" w:rsidP="00D312FA">
      <w:pPr>
        <w:rPr>
          <w:sz w:val="24"/>
          <w:szCs w:val="24"/>
        </w:rPr>
      </w:pPr>
      <w:r w:rsidRPr="00DD4C17">
        <w:rPr>
          <w:color w:val="000000"/>
          <w:sz w:val="24"/>
          <w:szCs w:val="24"/>
        </w:rPr>
        <w:t>Основные реквизиты акта: реквизиты бланка организации; название вида документа; дата; заголовок к тексту; гриф ут</w:t>
      </w:r>
      <w:r w:rsidRPr="00DD4C17">
        <w:rPr>
          <w:color w:val="000000"/>
          <w:sz w:val="24"/>
          <w:szCs w:val="24"/>
        </w:rPr>
        <w:softHyphen/>
        <w:t>верждения (при необходимости); текст; отметка о наличии при</w:t>
      </w:r>
      <w:r w:rsidRPr="00DD4C17">
        <w:rPr>
          <w:color w:val="000000"/>
          <w:sz w:val="24"/>
          <w:szCs w:val="24"/>
        </w:rPr>
        <w:softHyphen/>
        <w:t>ложения (если оно имеется); подпись председателя и членов комиссии; отметка о визировании присутствовавших; отметка об исполнении документа и направлении его в дело.</w:t>
      </w:r>
    </w:p>
    <w:p w:rsidR="00A011A8" w:rsidRPr="00DD4C17" w:rsidRDefault="00A011A8" w:rsidP="00D312FA">
      <w:pPr>
        <w:rPr>
          <w:sz w:val="24"/>
          <w:szCs w:val="24"/>
        </w:rPr>
      </w:pPr>
      <w:r w:rsidRPr="00DD4C17">
        <w:rPr>
          <w:color w:val="000000"/>
          <w:sz w:val="24"/>
          <w:szCs w:val="24"/>
        </w:rPr>
        <w:t>Как правило, акт составляют в трех экземплярах: первый направляется в вышестоящие организации, второй — руко</w:t>
      </w:r>
      <w:r w:rsidRPr="00DD4C17">
        <w:rPr>
          <w:color w:val="000000"/>
          <w:sz w:val="24"/>
          <w:szCs w:val="24"/>
        </w:rPr>
        <w:softHyphen/>
        <w:t>водителю организации, а третий подшивается в де</w:t>
      </w:r>
      <w:r w:rsidR="00263AA2">
        <w:rPr>
          <w:color w:val="000000"/>
          <w:sz w:val="24"/>
          <w:szCs w:val="24"/>
        </w:rPr>
        <w:t>ло (обра</w:t>
      </w:r>
      <w:r w:rsidR="00263AA2">
        <w:rPr>
          <w:color w:val="000000"/>
          <w:sz w:val="24"/>
          <w:szCs w:val="24"/>
        </w:rPr>
        <w:softHyphen/>
        <w:t>зец акта — см. рис.</w:t>
      </w:r>
      <w:r w:rsidRPr="00DD4C17">
        <w:rPr>
          <w:color w:val="000000"/>
          <w:sz w:val="24"/>
          <w:szCs w:val="24"/>
        </w:rPr>
        <w:t>).</w:t>
      </w:r>
    </w:p>
    <w:p w:rsidR="00F25026" w:rsidRPr="00DD4C17" w:rsidRDefault="00F25026" w:rsidP="00D312FA">
      <w:pPr>
        <w:rPr>
          <w:sz w:val="24"/>
          <w:szCs w:val="24"/>
        </w:rPr>
      </w:pPr>
      <w:r w:rsidRPr="00BB1F8A">
        <w:rPr>
          <w:b/>
          <w:color w:val="000000"/>
          <w:sz w:val="24"/>
          <w:szCs w:val="24"/>
        </w:rPr>
        <w:t>Справк</w:t>
      </w:r>
      <w:r w:rsidR="00957872">
        <w:rPr>
          <w:b/>
          <w:color w:val="000000"/>
          <w:sz w:val="24"/>
          <w:szCs w:val="24"/>
        </w:rPr>
        <w:t>а</w:t>
      </w:r>
      <w:r w:rsidRPr="00DD4C17">
        <w:rPr>
          <w:color w:val="000000"/>
          <w:sz w:val="24"/>
          <w:szCs w:val="24"/>
        </w:rPr>
        <w:t xml:space="preserve"> </w:t>
      </w:r>
      <w:r w:rsidR="00957872" w:rsidRPr="00DD4C17">
        <w:rPr>
          <w:color w:val="000000"/>
          <w:sz w:val="24"/>
          <w:szCs w:val="24"/>
        </w:rPr>
        <w:t xml:space="preserve">— документ, </w:t>
      </w:r>
      <w:r w:rsidR="00957872">
        <w:rPr>
          <w:color w:val="000000"/>
          <w:sz w:val="24"/>
          <w:szCs w:val="24"/>
        </w:rPr>
        <w:t>отражающий</w:t>
      </w:r>
      <w:r w:rsidRPr="00DD4C17">
        <w:rPr>
          <w:color w:val="000000"/>
          <w:sz w:val="24"/>
          <w:szCs w:val="24"/>
        </w:rPr>
        <w:t xml:space="preserve"> основную (производственную) деятель</w:t>
      </w:r>
      <w:r w:rsidRPr="00DD4C17">
        <w:rPr>
          <w:color w:val="000000"/>
          <w:sz w:val="24"/>
          <w:szCs w:val="24"/>
        </w:rPr>
        <w:softHyphen/>
        <w:t>ность организации. Они могут быть внешними и внутренни</w:t>
      </w:r>
      <w:r w:rsidRPr="00DD4C17">
        <w:rPr>
          <w:color w:val="000000"/>
          <w:sz w:val="24"/>
          <w:szCs w:val="24"/>
        </w:rPr>
        <w:softHyphen/>
        <w:t>ми. Внешние справки составляются для представления в дру</w:t>
      </w:r>
      <w:r w:rsidRPr="00DD4C17">
        <w:rPr>
          <w:color w:val="000000"/>
          <w:sz w:val="24"/>
          <w:szCs w:val="24"/>
        </w:rPr>
        <w:softHyphen/>
        <w:t>гую, как правило, вышестоящую организацию, внутренние со</w:t>
      </w:r>
      <w:r w:rsidRPr="00DD4C17">
        <w:rPr>
          <w:color w:val="000000"/>
          <w:sz w:val="24"/>
          <w:szCs w:val="24"/>
        </w:rPr>
        <w:softHyphen/>
        <w:t>ставляются для представления руководству организации или на рассмотрение в коллегиальный орган.</w:t>
      </w:r>
    </w:p>
    <w:p w:rsidR="00F25026" w:rsidRPr="00DD4C17" w:rsidRDefault="00F25026" w:rsidP="00D312FA">
      <w:pPr>
        <w:rPr>
          <w:sz w:val="24"/>
          <w:szCs w:val="24"/>
        </w:rPr>
      </w:pPr>
      <w:r w:rsidRPr="00BB1F8A">
        <w:rPr>
          <w:b/>
          <w:color w:val="000000"/>
          <w:sz w:val="24"/>
          <w:szCs w:val="24"/>
        </w:rPr>
        <w:t>Сводка</w:t>
      </w:r>
      <w:r w:rsidRPr="00DD4C17">
        <w:rPr>
          <w:color w:val="000000"/>
          <w:sz w:val="24"/>
          <w:szCs w:val="24"/>
        </w:rPr>
        <w:t xml:space="preserve"> — документ, содержащий обобщенные сведения по какому-либо одному вопросу. В сводке концентрируется информация из различных источников по заранее установ</w:t>
      </w:r>
      <w:r w:rsidRPr="00DD4C17">
        <w:rPr>
          <w:color w:val="000000"/>
          <w:sz w:val="24"/>
          <w:szCs w:val="24"/>
        </w:rPr>
        <w:softHyphen/>
        <w:t>ленным параметрам, связанным одной темой (сводка отзы</w:t>
      </w:r>
      <w:r w:rsidRPr="00DD4C17">
        <w:rPr>
          <w:color w:val="000000"/>
          <w:sz w:val="24"/>
          <w:szCs w:val="24"/>
        </w:rPr>
        <w:softHyphen/>
        <w:t>вов, предложений, замечаний и т. п.).</w:t>
      </w:r>
    </w:p>
    <w:p w:rsidR="00F25026" w:rsidRPr="00DD4C17" w:rsidRDefault="00F25026" w:rsidP="00D312FA">
      <w:pPr>
        <w:rPr>
          <w:sz w:val="24"/>
          <w:szCs w:val="24"/>
        </w:rPr>
      </w:pPr>
      <w:r w:rsidRPr="00BB1F8A">
        <w:rPr>
          <w:b/>
          <w:color w:val="000000"/>
          <w:sz w:val="24"/>
          <w:szCs w:val="24"/>
        </w:rPr>
        <w:t>Заключение</w:t>
      </w:r>
      <w:r w:rsidRPr="00DD4C17">
        <w:rPr>
          <w:color w:val="000000"/>
          <w:sz w:val="24"/>
          <w:szCs w:val="24"/>
        </w:rPr>
        <w:t xml:space="preserve"> — документ, содержащий мнение, выводы организации, комиссии или специалиста по какому-либо до</w:t>
      </w:r>
      <w:r w:rsidRPr="00DD4C17">
        <w:rPr>
          <w:color w:val="000000"/>
          <w:sz w:val="24"/>
          <w:szCs w:val="24"/>
        </w:rPr>
        <w:softHyphen/>
        <w:t>кументу или вопросу.</w:t>
      </w:r>
      <w:r w:rsidR="00957872">
        <w:rPr>
          <w:color w:val="000000"/>
          <w:sz w:val="24"/>
          <w:szCs w:val="24"/>
        </w:rPr>
        <w:t xml:space="preserve"> </w:t>
      </w:r>
      <w:r w:rsidRPr="00DD4C17">
        <w:rPr>
          <w:color w:val="000000"/>
          <w:sz w:val="24"/>
          <w:szCs w:val="24"/>
        </w:rPr>
        <w:t>Заключения составляются на проекты положений, поста</w:t>
      </w:r>
      <w:r w:rsidRPr="00DD4C17">
        <w:rPr>
          <w:color w:val="000000"/>
          <w:sz w:val="24"/>
          <w:szCs w:val="24"/>
        </w:rPr>
        <w:softHyphen/>
        <w:t>новлений, инструкций, на научные работы (отчеты, статьи, диссертации, дипломные проекты), проекты стандартов и др.</w:t>
      </w:r>
    </w:p>
    <w:p w:rsidR="00F25026" w:rsidRDefault="00F25026" w:rsidP="00D312FA">
      <w:pPr>
        <w:rPr>
          <w:color w:val="000000"/>
          <w:sz w:val="24"/>
          <w:szCs w:val="24"/>
        </w:rPr>
      </w:pPr>
      <w:r w:rsidRPr="00B77D5D">
        <w:rPr>
          <w:b/>
          <w:color w:val="000000"/>
          <w:sz w:val="24"/>
          <w:szCs w:val="24"/>
        </w:rPr>
        <w:t>Перечень</w:t>
      </w:r>
      <w:r w:rsidRPr="00DD4C17">
        <w:rPr>
          <w:color w:val="000000"/>
          <w:sz w:val="24"/>
          <w:szCs w:val="24"/>
        </w:rPr>
        <w:t xml:space="preserve"> — документ, содержащий систематизирован</w:t>
      </w:r>
      <w:r w:rsidRPr="00DD4C17">
        <w:rPr>
          <w:color w:val="000000"/>
          <w:sz w:val="24"/>
          <w:szCs w:val="24"/>
        </w:rPr>
        <w:softHyphen/>
        <w:t>ное перечисление предметов, лиц, объектов в определен</w:t>
      </w:r>
      <w:r w:rsidRPr="00DD4C17">
        <w:rPr>
          <w:color w:val="000000"/>
          <w:sz w:val="24"/>
          <w:szCs w:val="24"/>
        </w:rPr>
        <w:softHyphen/>
        <w:t>ном порядке.</w:t>
      </w:r>
    </w:p>
    <w:p w:rsidR="00B77D5D" w:rsidRPr="00B77D5D" w:rsidRDefault="00B77D5D" w:rsidP="00B77D5D">
      <w:pPr>
        <w:rPr>
          <w:sz w:val="24"/>
          <w:szCs w:val="24"/>
        </w:rPr>
      </w:pPr>
      <w:r w:rsidRPr="00B77D5D">
        <w:rPr>
          <w:b/>
          <w:sz w:val="24"/>
          <w:szCs w:val="24"/>
        </w:rPr>
        <w:t>Служебное письмо</w:t>
      </w:r>
      <w:r w:rsidRPr="00B77D5D">
        <w:rPr>
          <w:sz w:val="24"/>
          <w:szCs w:val="24"/>
        </w:rPr>
        <w:t xml:space="preserve"> (официальное, иногда деловое пись</w:t>
      </w:r>
      <w:r w:rsidRPr="00B77D5D">
        <w:rPr>
          <w:sz w:val="24"/>
          <w:szCs w:val="24"/>
        </w:rPr>
        <w:softHyphen/>
        <w:t>мо) — обобщенное название различных по содержанию документов, выделяемых в связи с особым способом пере</w:t>
      </w:r>
      <w:r w:rsidRPr="00B77D5D">
        <w:rPr>
          <w:sz w:val="24"/>
          <w:szCs w:val="24"/>
        </w:rPr>
        <w:softHyphen/>
        <w:t>дачи текста — пересылкой по почте.</w:t>
      </w:r>
    </w:p>
    <w:p w:rsidR="00BB1F8A" w:rsidRPr="00B77D5D" w:rsidRDefault="00BB1F8A" w:rsidP="00D312FA">
      <w:pPr>
        <w:rPr>
          <w:sz w:val="24"/>
          <w:szCs w:val="24"/>
        </w:rPr>
      </w:pPr>
    </w:p>
    <w:p w:rsidR="00926205" w:rsidRPr="00B77D5D" w:rsidRDefault="00B77D5D" w:rsidP="00D312FA">
      <w:pPr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4</w:t>
      </w:r>
      <w:r w:rsidR="00926205" w:rsidRPr="00B77D5D">
        <w:rPr>
          <w:b/>
          <w:color w:val="000000"/>
          <w:sz w:val="24"/>
          <w:szCs w:val="24"/>
        </w:rPr>
        <w:t>. Электронный документ</w:t>
      </w:r>
    </w:p>
    <w:p w:rsidR="00926205" w:rsidRPr="00DD4C17" w:rsidRDefault="00926205" w:rsidP="00D312FA">
      <w:pPr>
        <w:rPr>
          <w:sz w:val="24"/>
          <w:szCs w:val="24"/>
        </w:rPr>
      </w:pPr>
      <w:r w:rsidRPr="00DD4C17">
        <w:rPr>
          <w:color w:val="000000"/>
          <w:sz w:val="24"/>
          <w:szCs w:val="24"/>
        </w:rPr>
        <w:t>Термин «электронный документ» впервые в России офи</w:t>
      </w:r>
      <w:r w:rsidRPr="00DD4C17">
        <w:rPr>
          <w:color w:val="000000"/>
          <w:sz w:val="24"/>
          <w:szCs w:val="24"/>
        </w:rPr>
        <w:softHyphen/>
        <w:t>циально определен Федеральным</w:t>
      </w:r>
      <w:r w:rsidR="00574CCA">
        <w:rPr>
          <w:color w:val="000000"/>
          <w:sz w:val="24"/>
          <w:szCs w:val="24"/>
        </w:rPr>
        <w:t xml:space="preserve"> законом № 1-ФЗ от 10.01.2002</w:t>
      </w:r>
      <w:r w:rsidRPr="00DD4C17">
        <w:rPr>
          <w:color w:val="000000"/>
          <w:sz w:val="24"/>
          <w:szCs w:val="24"/>
        </w:rPr>
        <w:t xml:space="preserve"> «Об электронной цифровой подписи» и сфор</w:t>
      </w:r>
      <w:r w:rsidRPr="00DD4C17">
        <w:rPr>
          <w:color w:val="000000"/>
          <w:sz w:val="24"/>
          <w:szCs w:val="24"/>
        </w:rPr>
        <w:softHyphen/>
        <w:t>мулирован в нем как «документ, в котором информация представлена в электронно-цифровой форме». Если сказать проще, то электронный документ — это набор на компьюте</w:t>
      </w:r>
      <w:r w:rsidRPr="00DD4C17">
        <w:rPr>
          <w:color w:val="000000"/>
          <w:sz w:val="24"/>
          <w:szCs w:val="24"/>
        </w:rPr>
        <w:softHyphen/>
        <w:t xml:space="preserve">ре некой информации (текст, изображение, звукозапись) и сохраненный на нем в форме файлов </w:t>
      </w:r>
      <w:r w:rsidRPr="00DD4C17">
        <w:rPr>
          <w:i/>
          <w:iCs/>
          <w:color w:val="000000"/>
          <w:sz w:val="24"/>
          <w:szCs w:val="24"/>
          <w:lang w:val="en-US" w:eastAsia="en-US"/>
        </w:rPr>
        <w:t>Word</w:t>
      </w:r>
      <w:r w:rsidRPr="00DD4C17">
        <w:rPr>
          <w:i/>
          <w:iCs/>
          <w:color w:val="000000"/>
          <w:sz w:val="24"/>
          <w:szCs w:val="24"/>
          <w:lang w:eastAsia="en-US"/>
        </w:rPr>
        <w:t xml:space="preserve">, </w:t>
      </w:r>
      <w:r w:rsidRPr="00DD4C17">
        <w:rPr>
          <w:i/>
          <w:iCs/>
          <w:color w:val="000000"/>
          <w:sz w:val="24"/>
          <w:szCs w:val="24"/>
          <w:lang w:val="en-US" w:eastAsia="en-US"/>
        </w:rPr>
        <w:t>Excel</w:t>
      </w:r>
      <w:r w:rsidRPr="00DD4C17">
        <w:rPr>
          <w:color w:val="000000"/>
          <w:sz w:val="24"/>
          <w:szCs w:val="24"/>
          <w:lang w:eastAsia="en-US"/>
        </w:rPr>
        <w:t xml:space="preserve"> </w:t>
      </w:r>
      <w:r w:rsidRPr="00DD4C17">
        <w:rPr>
          <w:color w:val="000000"/>
          <w:sz w:val="24"/>
          <w:szCs w:val="24"/>
        </w:rPr>
        <w:t>и т.п. Та</w:t>
      </w:r>
      <w:r w:rsidRPr="00DD4C17">
        <w:rPr>
          <w:color w:val="000000"/>
          <w:sz w:val="24"/>
          <w:szCs w:val="24"/>
        </w:rPr>
        <w:softHyphen/>
        <w:t>кой вид документа дает возможность работать намного эф</w:t>
      </w:r>
      <w:r w:rsidRPr="00DD4C17">
        <w:rPr>
          <w:color w:val="000000"/>
          <w:sz w:val="24"/>
          <w:szCs w:val="24"/>
        </w:rPr>
        <w:softHyphen/>
        <w:t>фективнее, проще и быстрее, чем с бумажными документа</w:t>
      </w:r>
      <w:r w:rsidRPr="00DD4C17">
        <w:rPr>
          <w:color w:val="000000"/>
          <w:sz w:val="24"/>
          <w:szCs w:val="24"/>
        </w:rPr>
        <w:softHyphen/>
        <w:t>ми. Охарактеризуем требования, которым должен отвечать электронный документ.</w:t>
      </w:r>
    </w:p>
    <w:p w:rsidR="00926205" w:rsidRPr="00DD4C17" w:rsidRDefault="00926205" w:rsidP="00D312FA">
      <w:pPr>
        <w:rPr>
          <w:sz w:val="24"/>
          <w:szCs w:val="24"/>
        </w:rPr>
      </w:pPr>
      <w:r w:rsidRPr="00DD4C17">
        <w:rPr>
          <w:color w:val="000000"/>
          <w:sz w:val="24"/>
          <w:szCs w:val="24"/>
        </w:rPr>
        <w:t>Электронный документ должен отвечать следующим тре</w:t>
      </w:r>
      <w:r w:rsidRPr="00DD4C17">
        <w:rPr>
          <w:color w:val="000000"/>
          <w:sz w:val="24"/>
          <w:szCs w:val="24"/>
        </w:rPr>
        <w:softHyphen/>
        <w:t>бованиям:</w:t>
      </w:r>
    </w:p>
    <w:p w:rsidR="00926205" w:rsidRPr="00DD4C17" w:rsidRDefault="00926205" w:rsidP="00B77D5D">
      <w:pPr>
        <w:numPr>
          <w:ilvl w:val="0"/>
          <w:numId w:val="10"/>
        </w:numPr>
        <w:tabs>
          <w:tab w:val="left" w:pos="993"/>
        </w:tabs>
        <w:rPr>
          <w:color w:val="000000"/>
          <w:sz w:val="24"/>
          <w:szCs w:val="24"/>
        </w:rPr>
      </w:pPr>
      <w:r w:rsidRPr="00DD4C17">
        <w:rPr>
          <w:color w:val="000000"/>
          <w:sz w:val="24"/>
          <w:szCs w:val="24"/>
        </w:rPr>
        <w:t>содержать реквизиты, которые позволяют подтвердить его целостность и подлинность;</w:t>
      </w:r>
    </w:p>
    <w:p w:rsidR="00926205" w:rsidRPr="00DD4C17" w:rsidRDefault="00926205" w:rsidP="00B77D5D">
      <w:pPr>
        <w:numPr>
          <w:ilvl w:val="0"/>
          <w:numId w:val="10"/>
        </w:numPr>
        <w:tabs>
          <w:tab w:val="left" w:pos="993"/>
        </w:tabs>
        <w:rPr>
          <w:color w:val="000000"/>
          <w:sz w:val="24"/>
          <w:szCs w:val="24"/>
        </w:rPr>
      </w:pPr>
      <w:r w:rsidRPr="00DD4C17">
        <w:rPr>
          <w:color w:val="000000"/>
          <w:sz w:val="24"/>
          <w:szCs w:val="24"/>
        </w:rPr>
        <w:t>создаваться, обрабатываться, храниться, приниматься и передаваться при помощи технических программных средств;</w:t>
      </w:r>
    </w:p>
    <w:p w:rsidR="00926205" w:rsidRPr="00DD4C17" w:rsidRDefault="00926205" w:rsidP="00B77D5D">
      <w:pPr>
        <w:numPr>
          <w:ilvl w:val="0"/>
          <w:numId w:val="10"/>
        </w:numPr>
        <w:tabs>
          <w:tab w:val="left" w:pos="993"/>
        </w:tabs>
        <w:rPr>
          <w:color w:val="000000"/>
          <w:sz w:val="24"/>
          <w:szCs w:val="24"/>
        </w:rPr>
      </w:pPr>
      <w:r w:rsidRPr="00DD4C17">
        <w:rPr>
          <w:color w:val="000000"/>
          <w:sz w:val="24"/>
          <w:szCs w:val="24"/>
        </w:rPr>
        <w:t>быть воспроизведенным (отображенным) в понятной для восприятия форме.</w:t>
      </w:r>
    </w:p>
    <w:p w:rsidR="00926205" w:rsidRPr="00DD4C17" w:rsidRDefault="00926205" w:rsidP="00D312FA">
      <w:pPr>
        <w:rPr>
          <w:sz w:val="24"/>
          <w:szCs w:val="24"/>
        </w:rPr>
      </w:pPr>
      <w:r w:rsidRPr="00DD4C17">
        <w:rPr>
          <w:color w:val="000000"/>
          <w:sz w:val="24"/>
          <w:szCs w:val="24"/>
        </w:rPr>
        <w:t xml:space="preserve">Подлинность электронного документа устанавливается с использованием средств контроля электронной цифровой подписи. Документ считается подлинным, если проверкой электронной цифровой подписи установлена неизменность всех реквизитов. </w:t>
      </w:r>
      <w:r w:rsidRPr="00DD4C17">
        <w:rPr>
          <w:i/>
          <w:iCs/>
          <w:color w:val="000000"/>
          <w:sz w:val="24"/>
          <w:szCs w:val="24"/>
        </w:rPr>
        <w:t>Электронная цифровая подпись</w:t>
      </w:r>
      <w:r w:rsidRPr="00DD4C17">
        <w:rPr>
          <w:color w:val="000000"/>
          <w:sz w:val="24"/>
          <w:szCs w:val="24"/>
        </w:rPr>
        <w:t xml:space="preserve"> (ЭЦП) — это реквизит электронного документа, </w:t>
      </w:r>
      <w:r w:rsidRPr="00DD4C17">
        <w:rPr>
          <w:color w:val="000000"/>
          <w:sz w:val="24"/>
          <w:szCs w:val="24"/>
        </w:rPr>
        <w:lastRenderedPageBreak/>
        <w:t>предназначенный для его защиты от подделки. ЭЦП позволяет идентифицировать владельца подписи, а также установить отсутствие измене</w:t>
      </w:r>
      <w:r w:rsidRPr="00DD4C17">
        <w:rPr>
          <w:color w:val="000000"/>
          <w:sz w:val="24"/>
          <w:szCs w:val="24"/>
        </w:rPr>
        <w:softHyphen/>
        <w:t>ний в электронном документе после его подписания. В са</w:t>
      </w:r>
      <w:r w:rsidRPr="00DD4C17">
        <w:rPr>
          <w:color w:val="000000"/>
          <w:sz w:val="24"/>
          <w:szCs w:val="24"/>
        </w:rPr>
        <w:softHyphen/>
        <w:t>мом простом представлении механизм ЭЦП работает следу</w:t>
      </w:r>
      <w:r w:rsidRPr="00DD4C17">
        <w:rPr>
          <w:color w:val="000000"/>
          <w:sz w:val="24"/>
          <w:szCs w:val="24"/>
        </w:rPr>
        <w:softHyphen/>
        <w:t>ющим образом. Выделяется удостоверяющий центр (подраз</w:t>
      </w:r>
      <w:r w:rsidRPr="00DD4C17">
        <w:rPr>
          <w:color w:val="000000"/>
          <w:sz w:val="24"/>
          <w:szCs w:val="24"/>
        </w:rPr>
        <w:softHyphen/>
        <w:t>деление или внешняя организация), который с помощью специализированного программного обеспечения генерирует так называемые «сертификаты ключей» для каждого пользо</w:t>
      </w:r>
      <w:r w:rsidRPr="00DD4C17">
        <w:rPr>
          <w:color w:val="000000"/>
          <w:sz w:val="24"/>
          <w:szCs w:val="24"/>
        </w:rPr>
        <w:softHyphen/>
        <w:t>вателя. Ключ ЭЦП — это уникальная последовательность символов. Он состоит из закрытого ключа (он доступен толь</w:t>
      </w:r>
      <w:r w:rsidRPr="00DD4C17">
        <w:rPr>
          <w:color w:val="000000"/>
          <w:sz w:val="24"/>
          <w:szCs w:val="24"/>
        </w:rPr>
        <w:softHyphen/>
        <w:t>ко своему владельцу, с его помощью владелец может под</w:t>
      </w:r>
      <w:r w:rsidRPr="00DD4C17">
        <w:rPr>
          <w:color w:val="000000"/>
          <w:sz w:val="24"/>
          <w:szCs w:val="24"/>
        </w:rPr>
        <w:softHyphen/>
        <w:t>писать документ ЭЦП) и открытого ключа (он доступен всем, с его помощью можно определить, кто и когда подписал электронный документ).</w:t>
      </w:r>
    </w:p>
    <w:p w:rsidR="00926205" w:rsidRPr="00DD4C17" w:rsidRDefault="00926205" w:rsidP="00D312FA">
      <w:pPr>
        <w:rPr>
          <w:sz w:val="24"/>
          <w:szCs w:val="24"/>
        </w:rPr>
      </w:pPr>
      <w:r w:rsidRPr="00DD4C17">
        <w:rPr>
          <w:color w:val="000000"/>
          <w:sz w:val="24"/>
          <w:szCs w:val="24"/>
        </w:rPr>
        <w:t>Перечислим подробнее преимущества применения элек</w:t>
      </w:r>
      <w:r w:rsidRPr="00DD4C17">
        <w:rPr>
          <w:color w:val="000000"/>
          <w:sz w:val="24"/>
          <w:szCs w:val="24"/>
        </w:rPr>
        <w:softHyphen/>
        <w:t>тронных документов:</w:t>
      </w:r>
    </w:p>
    <w:p w:rsidR="00926205" w:rsidRPr="00DD4C17" w:rsidRDefault="00926205" w:rsidP="00B77D5D">
      <w:pPr>
        <w:numPr>
          <w:ilvl w:val="0"/>
          <w:numId w:val="17"/>
        </w:numPr>
        <w:tabs>
          <w:tab w:val="left" w:pos="1134"/>
        </w:tabs>
        <w:ind w:left="0" w:firstLine="709"/>
        <w:rPr>
          <w:color w:val="000000"/>
          <w:sz w:val="24"/>
          <w:szCs w:val="24"/>
        </w:rPr>
      </w:pPr>
      <w:r w:rsidRPr="00DD4C17">
        <w:rPr>
          <w:color w:val="000000"/>
          <w:sz w:val="24"/>
          <w:szCs w:val="24"/>
        </w:rPr>
        <w:t>существенно ускоряется компьютерная обработка до</w:t>
      </w:r>
      <w:r w:rsidRPr="00DD4C17">
        <w:rPr>
          <w:color w:val="000000"/>
          <w:sz w:val="24"/>
          <w:szCs w:val="24"/>
        </w:rPr>
        <w:softHyphen/>
        <w:t>кументов;</w:t>
      </w:r>
    </w:p>
    <w:p w:rsidR="00926205" w:rsidRPr="00DD4C17" w:rsidRDefault="00926205" w:rsidP="00B77D5D">
      <w:pPr>
        <w:numPr>
          <w:ilvl w:val="0"/>
          <w:numId w:val="17"/>
        </w:numPr>
        <w:tabs>
          <w:tab w:val="left" w:pos="1134"/>
        </w:tabs>
        <w:ind w:left="0" w:firstLine="709"/>
        <w:rPr>
          <w:color w:val="000000"/>
          <w:sz w:val="24"/>
          <w:szCs w:val="24"/>
        </w:rPr>
      </w:pPr>
      <w:r w:rsidRPr="00DD4C17">
        <w:rPr>
          <w:color w:val="000000"/>
          <w:sz w:val="24"/>
          <w:szCs w:val="24"/>
        </w:rPr>
        <w:t>упрощается и ускоряется сбор, обработка и системати</w:t>
      </w:r>
      <w:r w:rsidRPr="00DD4C17">
        <w:rPr>
          <w:color w:val="000000"/>
          <w:sz w:val="24"/>
          <w:szCs w:val="24"/>
        </w:rPr>
        <w:softHyphen/>
        <w:t>зация всей информации;</w:t>
      </w:r>
    </w:p>
    <w:p w:rsidR="0080429F" w:rsidRPr="00DD4C17" w:rsidRDefault="0080429F" w:rsidP="00B77D5D">
      <w:pPr>
        <w:numPr>
          <w:ilvl w:val="0"/>
          <w:numId w:val="17"/>
        </w:numPr>
        <w:tabs>
          <w:tab w:val="left" w:pos="1134"/>
        </w:tabs>
        <w:ind w:left="0" w:firstLine="709"/>
        <w:rPr>
          <w:color w:val="000000"/>
          <w:sz w:val="24"/>
          <w:szCs w:val="24"/>
        </w:rPr>
      </w:pPr>
      <w:r w:rsidRPr="00DD4C17">
        <w:rPr>
          <w:color w:val="000000"/>
          <w:sz w:val="24"/>
          <w:szCs w:val="24"/>
        </w:rPr>
        <w:t>оперативная передача документов на любые расстоя</w:t>
      </w:r>
      <w:r w:rsidRPr="00DD4C17">
        <w:rPr>
          <w:color w:val="000000"/>
          <w:sz w:val="24"/>
          <w:szCs w:val="24"/>
        </w:rPr>
        <w:softHyphen/>
        <w:t>ния при рассылке их по электронной почте, в том числе рас</w:t>
      </w:r>
      <w:r w:rsidRPr="00DD4C17">
        <w:rPr>
          <w:color w:val="000000"/>
          <w:sz w:val="24"/>
          <w:szCs w:val="24"/>
        </w:rPr>
        <w:softHyphen/>
        <w:t>сылка одновременно нескольким адресатам;</w:t>
      </w:r>
    </w:p>
    <w:p w:rsidR="0080429F" w:rsidRPr="00DD4C17" w:rsidRDefault="0080429F" w:rsidP="00B77D5D">
      <w:pPr>
        <w:numPr>
          <w:ilvl w:val="0"/>
          <w:numId w:val="17"/>
        </w:numPr>
        <w:tabs>
          <w:tab w:val="left" w:pos="1134"/>
        </w:tabs>
        <w:ind w:left="0" w:firstLine="709"/>
        <w:rPr>
          <w:color w:val="000000"/>
          <w:sz w:val="24"/>
          <w:szCs w:val="24"/>
        </w:rPr>
      </w:pPr>
      <w:r w:rsidRPr="00DD4C17">
        <w:rPr>
          <w:color w:val="000000"/>
          <w:sz w:val="24"/>
          <w:szCs w:val="24"/>
        </w:rPr>
        <w:t>при хранении электронных документов не требуются большие площади для архивов;</w:t>
      </w:r>
    </w:p>
    <w:p w:rsidR="0080429F" w:rsidRPr="00DD4C17" w:rsidRDefault="0080429F" w:rsidP="00B77D5D">
      <w:pPr>
        <w:numPr>
          <w:ilvl w:val="0"/>
          <w:numId w:val="17"/>
        </w:numPr>
        <w:tabs>
          <w:tab w:val="left" w:pos="1134"/>
        </w:tabs>
        <w:ind w:left="0" w:firstLine="709"/>
        <w:rPr>
          <w:color w:val="000000"/>
          <w:sz w:val="24"/>
          <w:szCs w:val="24"/>
        </w:rPr>
      </w:pPr>
      <w:r w:rsidRPr="00DD4C17">
        <w:rPr>
          <w:color w:val="000000"/>
          <w:sz w:val="24"/>
          <w:szCs w:val="24"/>
        </w:rPr>
        <w:t>создание электронных архивов позволяет использовать уже имеющуюся информацию для подготовки новых доку</w:t>
      </w:r>
      <w:r w:rsidRPr="00DD4C17">
        <w:rPr>
          <w:color w:val="000000"/>
          <w:sz w:val="24"/>
          <w:szCs w:val="24"/>
        </w:rPr>
        <w:softHyphen/>
        <w:t>ментов;</w:t>
      </w:r>
    </w:p>
    <w:p w:rsidR="0080429F" w:rsidRPr="00DD4C17" w:rsidRDefault="0080429F" w:rsidP="00B77D5D">
      <w:pPr>
        <w:numPr>
          <w:ilvl w:val="0"/>
          <w:numId w:val="17"/>
        </w:numPr>
        <w:tabs>
          <w:tab w:val="left" w:pos="1134"/>
        </w:tabs>
        <w:ind w:left="0" w:firstLine="709"/>
        <w:rPr>
          <w:color w:val="000000"/>
          <w:sz w:val="24"/>
          <w:szCs w:val="24"/>
        </w:rPr>
      </w:pPr>
      <w:r w:rsidRPr="00DD4C17">
        <w:rPr>
          <w:color w:val="000000"/>
          <w:sz w:val="24"/>
          <w:szCs w:val="24"/>
        </w:rPr>
        <w:t>наличие базы шаблонов документов уменьшает время на создание новых;</w:t>
      </w:r>
    </w:p>
    <w:p w:rsidR="0080429F" w:rsidRPr="00DD4C17" w:rsidRDefault="0080429F" w:rsidP="00B77D5D">
      <w:pPr>
        <w:numPr>
          <w:ilvl w:val="0"/>
          <w:numId w:val="17"/>
        </w:numPr>
        <w:tabs>
          <w:tab w:val="left" w:pos="1134"/>
        </w:tabs>
        <w:ind w:left="0" w:firstLine="709"/>
        <w:rPr>
          <w:color w:val="000000"/>
          <w:sz w:val="24"/>
          <w:szCs w:val="24"/>
        </w:rPr>
      </w:pPr>
      <w:r w:rsidRPr="00DD4C17">
        <w:rPr>
          <w:color w:val="000000"/>
          <w:sz w:val="24"/>
          <w:szCs w:val="24"/>
        </w:rPr>
        <w:t>уменьшение расходования бумаги при работе с проек</w:t>
      </w:r>
      <w:r w:rsidRPr="00DD4C17">
        <w:rPr>
          <w:color w:val="000000"/>
          <w:sz w:val="24"/>
          <w:szCs w:val="24"/>
        </w:rPr>
        <w:softHyphen/>
        <w:t>том электронного документа и внесении каких-либо изме</w:t>
      </w:r>
      <w:r w:rsidRPr="00DD4C17">
        <w:rPr>
          <w:color w:val="000000"/>
          <w:sz w:val="24"/>
          <w:szCs w:val="24"/>
        </w:rPr>
        <w:softHyphen/>
        <w:t>нений до вывода на бумагу;</w:t>
      </w:r>
    </w:p>
    <w:p w:rsidR="0080429F" w:rsidRPr="00DD4C17" w:rsidRDefault="0080429F" w:rsidP="00B77D5D">
      <w:pPr>
        <w:numPr>
          <w:ilvl w:val="0"/>
          <w:numId w:val="17"/>
        </w:numPr>
        <w:tabs>
          <w:tab w:val="left" w:pos="1134"/>
        </w:tabs>
        <w:ind w:left="0" w:firstLine="709"/>
        <w:rPr>
          <w:color w:val="000000"/>
          <w:sz w:val="24"/>
          <w:szCs w:val="24"/>
        </w:rPr>
      </w:pPr>
      <w:r w:rsidRPr="00DD4C17">
        <w:rPr>
          <w:color w:val="000000"/>
          <w:sz w:val="24"/>
          <w:szCs w:val="24"/>
        </w:rPr>
        <w:t>рассылка проекта документа одновременно несколь</w:t>
      </w:r>
      <w:r w:rsidRPr="00DD4C17">
        <w:rPr>
          <w:color w:val="000000"/>
          <w:sz w:val="24"/>
          <w:szCs w:val="24"/>
        </w:rPr>
        <w:softHyphen/>
        <w:t>ким визирующим.</w:t>
      </w:r>
    </w:p>
    <w:p w:rsidR="0080429F" w:rsidRPr="00B77D5D" w:rsidRDefault="0080429F" w:rsidP="001433C4">
      <w:pPr>
        <w:pStyle w:val="a8"/>
        <w:tabs>
          <w:tab w:val="left" w:pos="1134"/>
        </w:tabs>
        <w:ind w:left="709" w:firstLine="0"/>
        <w:rPr>
          <w:sz w:val="24"/>
          <w:szCs w:val="24"/>
        </w:rPr>
      </w:pPr>
      <w:r w:rsidRPr="00B77D5D">
        <w:rPr>
          <w:color w:val="000000"/>
          <w:sz w:val="24"/>
          <w:szCs w:val="24"/>
        </w:rPr>
        <w:t>К недостаткам применения электронных документов сле</w:t>
      </w:r>
      <w:r w:rsidRPr="00B77D5D">
        <w:rPr>
          <w:color w:val="000000"/>
          <w:sz w:val="24"/>
          <w:szCs w:val="24"/>
        </w:rPr>
        <w:softHyphen/>
        <w:t>дует отнести:</w:t>
      </w:r>
    </w:p>
    <w:p w:rsidR="0080429F" w:rsidRPr="00DD4C17" w:rsidRDefault="0080429F" w:rsidP="001433C4">
      <w:pPr>
        <w:numPr>
          <w:ilvl w:val="0"/>
          <w:numId w:val="18"/>
        </w:numPr>
        <w:tabs>
          <w:tab w:val="left" w:pos="1134"/>
        </w:tabs>
        <w:ind w:left="0" w:firstLine="709"/>
        <w:rPr>
          <w:color w:val="000000"/>
          <w:sz w:val="24"/>
          <w:szCs w:val="24"/>
        </w:rPr>
      </w:pPr>
      <w:r w:rsidRPr="00DD4C17">
        <w:rPr>
          <w:color w:val="000000"/>
          <w:sz w:val="24"/>
          <w:szCs w:val="24"/>
        </w:rPr>
        <w:t>необходимость наличия определенных дорогостоящих технических средств для создания и дальнейшей работы, а также хранения документов;</w:t>
      </w:r>
    </w:p>
    <w:p w:rsidR="0080429F" w:rsidRPr="00DD4C17" w:rsidRDefault="0080429F" w:rsidP="001433C4">
      <w:pPr>
        <w:numPr>
          <w:ilvl w:val="0"/>
          <w:numId w:val="18"/>
        </w:numPr>
        <w:tabs>
          <w:tab w:val="left" w:pos="1134"/>
        </w:tabs>
        <w:ind w:left="0" w:firstLine="709"/>
        <w:rPr>
          <w:color w:val="000000"/>
          <w:sz w:val="24"/>
          <w:szCs w:val="24"/>
        </w:rPr>
      </w:pPr>
      <w:r w:rsidRPr="00DD4C17">
        <w:rPr>
          <w:color w:val="000000"/>
          <w:sz w:val="24"/>
          <w:szCs w:val="24"/>
        </w:rPr>
        <w:t>защита информации, содержащейся в документах, от несанкционированных изменений и копирования. Простота копирования создает угрозу для секретной, конфиденциаль</w:t>
      </w:r>
      <w:r w:rsidRPr="00DD4C17">
        <w:rPr>
          <w:color w:val="000000"/>
          <w:sz w:val="24"/>
          <w:szCs w:val="24"/>
        </w:rPr>
        <w:softHyphen/>
        <w:t>ной информации, поскольку ее несанкционированное рас</w:t>
      </w:r>
      <w:r w:rsidRPr="00DD4C17">
        <w:rPr>
          <w:color w:val="000000"/>
          <w:sz w:val="24"/>
          <w:szCs w:val="24"/>
        </w:rPr>
        <w:softHyphen/>
        <w:t>пространение практически ничем не сдерживается.</w:t>
      </w:r>
    </w:p>
    <w:p w:rsidR="0080429F" w:rsidRPr="00DD4C17" w:rsidRDefault="0080429F" w:rsidP="00D312FA">
      <w:pPr>
        <w:rPr>
          <w:sz w:val="24"/>
          <w:szCs w:val="24"/>
        </w:rPr>
      </w:pPr>
      <w:r w:rsidRPr="00DD4C17">
        <w:rPr>
          <w:color w:val="000000"/>
          <w:sz w:val="24"/>
          <w:szCs w:val="24"/>
        </w:rPr>
        <w:t>При работе с электронными документами также следует иметь в виду, что есть некоторые виды документов (кадро</w:t>
      </w:r>
      <w:r w:rsidRPr="00DD4C17">
        <w:rPr>
          <w:color w:val="000000"/>
          <w:sz w:val="24"/>
          <w:szCs w:val="24"/>
        </w:rPr>
        <w:softHyphen/>
        <w:t>вые документы, счета-фактуры и др.), существование кото</w:t>
      </w:r>
      <w:r w:rsidRPr="00DD4C17">
        <w:rPr>
          <w:color w:val="000000"/>
          <w:sz w:val="24"/>
          <w:szCs w:val="24"/>
        </w:rPr>
        <w:softHyphen/>
        <w:t>рых пока допускается только в бумажном виде.</w:t>
      </w:r>
    </w:p>
    <w:p w:rsidR="0080429F" w:rsidRPr="00DD4C17" w:rsidRDefault="0080429F" w:rsidP="00D312FA">
      <w:pPr>
        <w:rPr>
          <w:sz w:val="24"/>
          <w:szCs w:val="24"/>
        </w:rPr>
      </w:pPr>
      <w:r w:rsidRPr="00DD4C17">
        <w:rPr>
          <w:color w:val="000000"/>
          <w:sz w:val="24"/>
          <w:szCs w:val="24"/>
        </w:rPr>
        <w:t>В заключение подчеркнем, что положительных сторон применения электронного документа намного больше, чем отрицательных. В настоящее время уже никуда не уйти от утвердившейся практики обмена информацией в электрон</w:t>
      </w:r>
      <w:r w:rsidRPr="00DD4C17">
        <w:rPr>
          <w:color w:val="000000"/>
          <w:sz w:val="24"/>
          <w:szCs w:val="24"/>
        </w:rPr>
        <w:softHyphen/>
        <w:t>ном виде. В самом общем случае безбумажный документо</w:t>
      </w:r>
      <w:r w:rsidRPr="00DD4C17">
        <w:rPr>
          <w:color w:val="000000"/>
          <w:sz w:val="24"/>
          <w:szCs w:val="24"/>
        </w:rPr>
        <w:softHyphen/>
        <w:t>оборот легко поддерживается известными программами па</w:t>
      </w:r>
      <w:r w:rsidRPr="00DD4C17">
        <w:rPr>
          <w:color w:val="000000"/>
          <w:sz w:val="24"/>
          <w:szCs w:val="24"/>
        </w:rPr>
        <w:softHyphen/>
        <w:t xml:space="preserve">кета </w:t>
      </w:r>
      <w:r w:rsidRPr="00DD4C17">
        <w:rPr>
          <w:i/>
          <w:iCs/>
          <w:color w:val="000000"/>
          <w:sz w:val="24"/>
          <w:szCs w:val="24"/>
          <w:lang w:val="en-US" w:eastAsia="en-US"/>
        </w:rPr>
        <w:t>Microsoft</w:t>
      </w:r>
      <w:r w:rsidRPr="00DD4C17">
        <w:rPr>
          <w:i/>
          <w:iCs/>
          <w:color w:val="000000"/>
          <w:sz w:val="24"/>
          <w:szCs w:val="24"/>
          <w:lang w:eastAsia="en-US"/>
        </w:rPr>
        <w:t xml:space="preserve"> </w:t>
      </w:r>
      <w:r w:rsidRPr="00DD4C17">
        <w:rPr>
          <w:i/>
          <w:iCs/>
          <w:color w:val="000000"/>
          <w:sz w:val="24"/>
          <w:szCs w:val="24"/>
          <w:lang w:val="en-US" w:eastAsia="en-US"/>
        </w:rPr>
        <w:t>Office</w:t>
      </w:r>
      <w:r w:rsidRPr="00DD4C17">
        <w:rPr>
          <w:i/>
          <w:iCs/>
          <w:color w:val="000000"/>
          <w:sz w:val="24"/>
          <w:szCs w:val="24"/>
          <w:lang w:eastAsia="en-US"/>
        </w:rPr>
        <w:t>.</w:t>
      </w:r>
    </w:p>
    <w:sectPr w:rsidR="0080429F" w:rsidRPr="00DD4C17" w:rsidSect="003E1689">
      <w:footerReference w:type="default" r:id="rId7"/>
      <w:pgSz w:w="11906" w:h="16838"/>
      <w:pgMar w:top="851" w:right="851" w:bottom="851" w:left="1701" w:header="709" w:footer="284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1766" w:rsidRDefault="00461766" w:rsidP="00F37256">
      <w:r>
        <w:separator/>
      </w:r>
    </w:p>
  </w:endnote>
  <w:endnote w:type="continuationSeparator" w:id="1">
    <w:p w:rsidR="00461766" w:rsidRDefault="00461766" w:rsidP="00F372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36107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F37256" w:rsidRPr="00F37256" w:rsidRDefault="006971DF">
        <w:pPr>
          <w:pStyle w:val="a5"/>
          <w:jc w:val="right"/>
          <w:rPr>
            <w:sz w:val="24"/>
            <w:szCs w:val="24"/>
          </w:rPr>
        </w:pPr>
        <w:r w:rsidRPr="00F37256">
          <w:rPr>
            <w:sz w:val="24"/>
            <w:szCs w:val="24"/>
          </w:rPr>
          <w:fldChar w:fldCharType="begin"/>
        </w:r>
        <w:r w:rsidR="00F37256" w:rsidRPr="00F37256">
          <w:rPr>
            <w:sz w:val="24"/>
            <w:szCs w:val="24"/>
          </w:rPr>
          <w:instrText xml:space="preserve"> PAGE   \* MERGEFORMAT </w:instrText>
        </w:r>
        <w:r w:rsidRPr="00F37256">
          <w:rPr>
            <w:sz w:val="24"/>
            <w:szCs w:val="24"/>
          </w:rPr>
          <w:fldChar w:fldCharType="separate"/>
        </w:r>
        <w:r w:rsidR="000D4380">
          <w:rPr>
            <w:noProof/>
            <w:sz w:val="24"/>
            <w:szCs w:val="24"/>
          </w:rPr>
          <w:t>1</w:t>
        </w:r>
        <w:r w:rsidRPr="00F37256">
          <w:rPr>
            <w:sz w:val="24"/>
            <w:szCs w:val="24"/>
          </w:rPr>
          <w:fldChar w:fldCharType="end"/>
        </w:r>
      </w:p>
    </w:sdtContent>
  </w:sdt>
  <w:p w:rsidR="00F37256" w:rsidRDefault="00F3725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1766" w:rsidRDefault="00461766" w:rsidP="00F37256">
      <w:r>
        <w:separator/>
      </w:r>
    </w:p>
  </w:footnote>
  <w:footnote w:type="continuationSeparator" w:id="1">
    <w:p w:rsidR="00461766" w:rsidRDefault="00461766" w:rsidP="00F3725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464C22DE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>
    <w:nsid w:val="0E0D289F"/>
    <w:multiLevelType w:val="hybridMultilevel"/>
    <w:tmpl w:val="1460F2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E51A4B"/>
    <w:multiLevelType w:val="hybridMultilevel"/>
    <w:tmpl w:val="D7707D9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4C84B3F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5">
    <w:nsid w:val="29E202DA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6">
    <w:nsid w:val="36273432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7">
    <w:nsid w:val="36FE6C91"/>
    <w:multiLevelType w:val="multilevel"/>
    <w:tmpl w:val="7D8E0D5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8">
    <w:nsid w:val="3D03683F"/>
    <w:multiLevelType w:val="hybridMultilevel"/>
    <w:tmpl w:val="2FB48B00"/>
    <w:lvl w:ilvl="0" w:tplc="2C8AFE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458531B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0">
    <w:nsid w:val="49C844A7"/>
    <w:multiLevelType w:val="hybridMultilevel"/>
    <w:tmpl w:val="D7707D9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4FE65E24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2">
    <w:nsid w:val="5ED56A68"/>
    <w:multiLevelType w:val="multilevel"/>
    <w:tmpl w:val="3336F9DC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3">
    <w:nsid w:val="5FFE5D4E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4">
    <w:nsid w:val="60963006"/>
    <w:multiLevelType w:val="multilevel"/>
    <w:tmpl w:val="341A4EAC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5">
    <w:nsid w:val="668727FF"/>
    <w:multiLevelType w:val="multilevel"/>
    <w:tmpl w:val="12D017E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6">
    <w:nsid w:val="723821D1"/>
    <w:multiLevelType w:val="multilevel"/>
    <w:tmpl w:val="C414DB76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7">
    <w:nsid w:val="75256478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8">
    <w:nsid w:val="7F110A47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>
    <w:abstractNumId w:val="0"/>
  </w:num>
  <w:num w:numId="2">
    <w:abstractNumId w:val="14"/>
  </w:num>
  <w:num w:numId="3">
    <w:abstractNumId w:val="5"/>
  </w:num>
  <w:num w:numId="4">
    <w:abstractNumId w:val="9"/>
  </w:num>
  <w:num w:numId="5">
    <w:abstractNumId w:val="1"/>
  </w:num>
  <w:num w:numId="6">
    <w:abstractNumId w:val="13"/>
  </w:num>
  <w:num w:numId="7">
    <w:abstractNumId w:val="11"/>
  </w:num>
  <w:num w:numId="8">
    <w:abstractNumId w:val="6"/>
  </w:num>
  <w:num w:numId="9">
    <w:abstractNumId w:val="17"/>
  </w:num>
  <w:num w:numId="10">
    <w:abstractNumId w:val="12"/>
  </w:num>
  <w:num w:numId="11">
    <w:abstractNumId w:val="15"/>
  </w:num>
  <w:num w:numId="12">
    <w:abstractNumId w:val="18"/>
  </w:num>
  <w:num w:numId="13">
    <w:abstractNumId w:val="4"/>
  </w:num>
  <w:num w:numId="14">
    <w:abstractNumId w:val="7"/>
  </w:num>
  <w:num w:numId="15">
    <w:abstractNumId w:val="16"/>
  </w:num>
  <w:num w:numId="16">
    <w:abstractNumId w:val="2"/>
  </w:num>
  <w:num w:numId="17">
    <w:abstractNumId w:val="10"/>
  </w:num>
  <w:num w:numId="18">
    <w:abstractNumId w:val="3"/>
  </w:num>
  <w:num w:numId="1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4C16"/>
    <w:rsid w:val="0000153F"/>
    <w:rsid w:val="00017FA6"/>
    <w:rsid w:val="000328FE"/>
    <w:rsid w:val="00045BFA"/>
    <w:rsid w:val="00071C8C"/>
    <w:rsid w:val="00075631"/>
    <w:rsid w:val="000823C0"/>
    <w:rsid w:val="00084838"/>
    <w:rsid w:val="00091FE3"/>
    <w:rsid w:val="000C44B7"/>
    <w:rsid w:val="000D4380"/>
    <w:rsid w:val="00110A7B"/>
    <w:rsid w:val="001339BA"/>
    <w:rsid w:val="001433C4"/>
    <w:rsid w:val="0015501A"/>
    <w:rsid w:val="00171350"/>
    <w:rsid w:val="00177A8D"/>
    <w:rsid w:val="00182AE1"/>
    <w:rsid w:val="00183D59"/>
    <w:rsid w:val="00187551"/>
    <w:rsid w:val="0019457B"/>
    <w:rsid w:val="001A6640"/>
    <w:rsid w:val="001B1BAA"/>
    <w:rsid w:val="001B27ED"/>
    <w:rsid w:val="001C0A0F"/>
    <w:rsid w:val="001D32AF"/>
    <w:rsid w:val="001E7BF0"/>
    <w:rsid w:val="00221B3F"/>
    <w:rsid w:val="0023189C"/>
    <w:rsid w:val="00263AA2"/>
    <w:rsid w:val="002A16E6"/>
    <w:rsid w:val="002A7CFB"/>
    <w:rsid w:val="002B37BE"/>
    <w:rsid w:val="002B37ED"/>
    <w:rsid w:val="002F4379"/>
    <w:rsid w:val="00355E79"/>
    <w:rsid w:val="0037518C"/>
    <w:rsid w:val="003A6326"/>
    <w:rsid w:val="003C55C3"/>
    <w:rsid w:val="003E1689"/>
    <w:rsid w:val="003F2456"/>
    <w:rsid w:val="003F2B7E"/>
    <w:rsid w:val="003F5528"/>
    <w:rsid w:val="003F5B7D"/>
    <w:rsid w:val="0040096A"/>
    <w:rsid w:val="0043386C"/>
    <w:rsid w:val="0045262B"/>
    <w:rsid w:val="00457148"/>
    <w:rsid w:val="00461766"/>
    <w:rsid w:val="004620E9"/>
    <w:rsid w:val="00486295"/>
    <w:rsid w:val="004A69ED"/>
    <w:rsid w:val="004F2DEA"/>
    <w:rsid w:val="00523F9E"/>
    <w:rsid w:val="00530057"/>
    <w:rsid w:val="00553E6C"/>
    <w:rsid w:val="005641A6"/>
    <w:rsid w:val="00574CCA"/>
    <w:rsid w:val="00581433"/>
    <w:rsid w:val="005A370A"/>
    <w:rsid w:val="005B55EF"/>
    <w:rsid w:val="005C0070"/>
    <w:rsid w:val="0061621E"/>
    <w:rsid w:val="006223AD"/>
    <w:rsid w:val="0063282C"/>
    <w:rsid w:val="00635304"/>
    <w:rsid w:val="00652D5A"/>
    <w:rsid w:val="006662CD"/>
    <w:rsid w:val="006806A1"/>
    <w:rsid w:val="00683D2A"/>
    <w:rsid w:val="006924A0"/>
    <w:rsid w:val="006971DF"/>
    <w:rsid w:val="006C2EC3"/>
    <w:rsid w:val="006E2E49"/>
    <w:rsid w:val="00700591"/>
    <w:rsid w:val="007710CB"/>
    <w:rsid w:val="007A50E4"/>
    <w:rsid w:val="007E3EB4"/>
    <w:rsid w:val="00803EB0"/>
    <w:rsid w:val="0080429F"/>
    <w:rsid w:val="00806B87"/>
    <w:rsid w:val="0083406A"/>
    <w:rsid w:val="00845BFC"/>
    <w:rsid w:val="00894F8F"/>
    <w:rsid w:val="008A6BCE"/>
    <w:rsid w:val="008B0439"/>
    <w:rsid w:val="008B049E"/>
    <w:rsid w:val="008D5770"/>
    <w:rsid w:val="00905F3B"/>
    <w:rsid w:val="00913A74"/>
    <w:rsid w:val="00915FF0"/>
    <w:rsid w:val="00926205"/>
    <w:rsid w:val="009354DF"/>
    <w:rsid w:val="00957872"/>
    <w:rsid w:val="009659E3"/>
    <w:rsid w:val="009A0B56"/>
    <w:rsid w:val="009A260F"/>
    <w:rsid w:val="009D5CFF"/>
    <w:rsid w:val="009D6E2D"/>
    <w:rsid w:val="009E6A59"/>
    <w:rsid w:val="009F6DCA"/>
    <w:rsid w:val="00A011A8"/>
    <w:rsid w:val="00A3153E"/>
    <w:rsid w:val="00A407AA"/>
    <w:rsid w:val="00A41F6A"/>
    <w:rsid w:val="00A47203"/>
    <w:rsid w:val="00A97E62"/>
    <w:rsid w:val="00AA4C16"/>
    <w:rsid w:val="00AA604A"/>
    <w:rsid w:val="00AF2256"/>
    <w:rsid w:val="00B10199"/>
    <w:rsid w:val="00B43DA6"/>
    <w:rsid w:val="00B73681"/>
    <w:rsid w:val="00B74DA2"/>
    <w:rsid w:val="00B77D5D"/>
    <w:rsid w:val="00B86DDC"/>
    <w:rsid w:val="00B877A8"/>
    <w:rsid w:val="00BA5820"/>
    <w:rsid w:val="00BA5AA2"/>
    <w:rsid w:val="00BA7DFE"/>
    <w:rsid w:val="00BB1F8A"/>
    <w:rsid w:val="00BD6393"/>
    <w:rsid w:val="00BE2E22"/>
    <w:rsid w:val="00BF2046"/>
    <w:rsid w:val="00C07529"/>
    <w:rsid w:val="00C7376E"/>
    <w:rsid w:val="00C87437"/>
    <w:rsid w:val="00CA28DB"/>
    <w:rsid w:val="00CC28DB"/>
    <w:rsid w:val="00D133CB"/>
    <w:rsid w:val="00D312FA"/>
    <w:rsid w:val="00D449C1"/>
    <w:rsid w:val="00DC55D4"/>
    <w:rsid w:val="00DC78EA"/>
    <w:rsid w:val="00DD4C17"/>
    <w:rsid w:val="00DD686D"/>
    <w:rsid w:val="00E03C35"/>
    <w:rsid w:val="00E05E2F"/>
    <w:rsid w:val="00E5187A"/>
    <w:rsid w:val="00E51A43"/>
    <w:rsid w:val="00E70F5F"/>
    <w:rsid w:val="00E71A32"/>
    <w:rsid w:val="00EB765C"/>
    <w:rsid w:val="00EB7728"/>
    <w:rsid w:val="00ED3670"/>
    <w:rsid w:val="00ED5078"/>
    <w:rsid w:val="00EE1616"/>
    <w:rsid w:val="00F0183F"/>
    <w:rsid w:val="00F01F9B"/>
    <w:rsid w:val="00F25026"/>
    <w:rsid w:val="00F37256"/>
    <w:rsid w:val="00F7794B"/>
    <w:rsid w:val="00FC434A"/>
    <w:rsid w:val="00FC50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640"/>
    <w:pPr>
      <w:spacing w:line="240" w:lineRule="auto"/>
    </w:pPr>
    <w:rPr>
      <w:rFonts w:ascii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3725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37256"/>
    <w:rPr>
      <w:rFonts w:ascii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F3725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37256"/>
    <w:rPr>
      <w:rFonts w:ascii="Times New Roman" w:hAnsi="Times New Roman" w:cs="Times New Roman"/>
      <w:sz w:val="28"/>
      <w:szCs w:val="20"/>
      <w:lang w:eastAsia="ru-RU"/>
    </w:rPr>
  </w:style>
  <w:style w:type="paragraph" w:styleId="a7">
    <w:name w:val="caption"/>
    <w:basedOn w:val="a"/>
    <w:next w:val="a"/>
    <w:semiHidden/>
    <w:unhideWhenUsed/>
    <w:qFormat/>
    <w:rsid w:val="009A0B56"/>
    <w:pPr>
      <w:ind w:firstLine="0"/>
    </w:pPr>
    <w:rPr>
      <w:sz w:val="24"/>
      <w:szCs w:val="24"/>
    </w:rPr>
  </w:style>
  <w:style w:type="paragraph" w:styleId="a8">
    <w:name w:val="List Paragraph"/>
    <w:basedOn w:val="a"/>
    <w:uiPriority w:val="34"/>
    <w:qFormat/>
    <w:rsid w:val="00ED5078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553E6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53E6C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35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5477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958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985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095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73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305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11</Pages>
  <Words>5052</Words>
  <Characters>28802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Home-PC</cp:lastModifiedBy>
  <cp:revision>75</cp:revision>
  <dcterms:created xsi:type="dcterms:W3CDTF">2018-10-21T13:39:00Z</dcterms:created>
  <dcterms:modified xsi:type="dcterms:W3CDTF">2024-03-04T11:45:00Z</dcterms:modified>
</cp:coreProperties>
</file>